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E6D1" w14:textId="457AC538" w:rsidR="00316294" w:rsidRDefault="00316294" w:rsidP="00316294">
      <w:pPr>
        <w:keepNext/>
        <w:keepLines/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 w:rsidRPr="005454BA">
        <w:rPr>
          <w:rFonts w:ascii="Arial" w:hAnsi="Arial" w:cs="Arial"/>
          <w:b/>
          <w:bCs/>
          <w:sz w:val="24"/>
          <w:szCs w:val="24"/>
        </w:rPr>
        <w:t>California State Controller’s Office</w:t>
      </w:r>
    </w:p>
    <w:p w14:paraId="38704046" w14:textId="7E63928C" w:rsidR="007466B4" w:rsidRDefault="007466B4" w:rsidP="00316294">
      <w:pPr>
        <w:keepNext/>
        <w:keepLines/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Local Government Programs &amp; Services Division</w:t>
      </w:r>
    </w:p>
    <w:p w14:paraId="470C405B" w14:textId="1CD3D722" w:rsidR="00664F53" w:rsidRPr="005454BA" w:rsidRDefault="00664F53" w:rsidP="00316294">
      <w:pPr>
        <w:keepNext/>
        <w:keepLines/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4"/>
          <w:szCs w:val="24"/>
        </w:rPr>
        <w:t>Local Apportionments Section</w:t>
      </w:r>
    </w:p>
    <w:p w14:paraId="44534342" w14:textId="1BFE7505" w:rsidR="00316294" w:rsidRDefault="000B155D" w:rsidP="00E32F0C">
      <w:pPr>
        <w:keepNext/>
        <w:keepLines/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Vehicle Theft Report</w:t>
      </w:r>
    </w:p>
    <w:p w14:paraId="2B51D12D" w14:textId="77777777" w:rsidR="00E32F0C" w:rsidRDefault="00E32F0C" w:rsidP="00E32F0C">
      <w:pPr>
        <w:keepNext/>
        <w:keepLines/>
        <w:widowControl/>
        <w:jc w:val="center"/>
        <w:rPr>
          <w:rFonts w:ascii="Arial" w:hAnsi="Arial" w:cs="Arial"/>
          <w:b/>
          <w:bCs/>
          <w:sz w:val="24"/>
          <w:szCs w:val="24"/>
        </w:rPr>
      </w:pPr>
    </w:p>
    <w:p w14:paraId="5F4F96E6" w14:textId="77777777" w:rsidR="00E32F0C" w:rsidRPr="008A407C" w:rsidRDefault="00E32F0C" w:rsidP="00E32F0C">
      <w:pPr>
        <w:keepNext/>
        <w:keepLines/>
        <w:widowControl/>
        <w:jc w:val="center"/>
        <w:rPr>
          <w:rFonts w:ascii="Arial" w:hAnsi="Arial" w:cs="Arial"/>
          <w:b/>
          <w:bCs/>
          <w:sz w:val="24"/>
          <w:szCs w:val="24"/>
        </w:rPr>
      </w:pPr>
    </w:p>
    <w:p w14:paraId="25326749" w14:textId="1103C9BD" w:rsidR="000B155D" w:rsidRDefault="007169F5" w:rsidP="0028340A">
      <w:pPr>
        <w:keepNext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Vehicle Code (VC) section 9250.14</w:t>
      </w:r>
      <w:r w:rsidR="00891F0A" w:rsidRPr="003676DD">
        <w:rPr>
          <w:rFonts w:ascii="Arial" w:hAnsi="Arial" w:cs="Arial"/>
          <w:sz w:val="24"/>
          <w:szCs w:val="24"/>
        </w:rPr>
        <w:t>(g)</w:t>
      </w:r>
      <w:r w:rsidRPr="003676DD">
        <w:rPr>
          <w:rFonts w:ascii="Arial" w:hAnsi="Arial" w:cs="Arial"/>
          <w:sz w:val="24"/>
          <w:szCs w:val="24"/>
        </w:rPr>
        <w:t xml:space="preserve"> </w:t>
      </w:r>
      <w:r w:rsidR="00891F0A" w:rsidRPr="003676DD">
        <w:rPr>
          <w:rFonts w:ascii="Arial" w:hAnsi="Arial" w:cs="Arial"/>
          <w:sz w:val="24"/>
          <w:szCs w:val="24"/>
        </w:rPr>
        <w:t xml:space="preserve">requires </w:t>
      </w:r>
      <w:r w:rsidRPr="003676DD">
        <w:rPr>
          <w:rFonts w:ascii="Arial" w:hAnsi="Arial" w:cs="Arial"/>
          <w:sz w:val="24"/>
          <w:szCs w:val="24"/>
        </w:rPr>
        <w:t xml:space="preserve">every county that </w:t>
      </w:r>
      <w:r w:rsidR="00891F0A" w:rsidRPr="003676DD">
        <w:rPr>
          <w:rFonts w:ascii="Arial" w:hAnsi="Arial" w:cs="Arial"/>
          <w:sz w:val="24"/>
          <w:szCs w:val="24"/>
        </w:rPr>
        <w:t>imposes a</w:t>
      </w:r>
      <w:r w:rsidRPr="003676DD">
        <w:rPr>
          <w:rFonts w:ascii="Arial" w:hAnsi="Arial" w:cs="Arial"/>
          <w:sz w:val="24"/>
          <w:szCs w:val="24"/>
        </w:rPr>
        <w:t xml:space="preserve"> fee pursuant to </w:t>
      </w:r>
      <w:r w:rsidR="0065721A" w:rsidRPr="003676DD">
        <w:rPr>
          <w:rFonts w:ascii="Arial" w:hAnsi="Arial" w:cs="Arial"/>
          <w:sz w:val="24"/>
          <w:szCs w:val="24"/>
        </w:rPr>
        <w:t>VC </w:t>
      </w:r>
      <w:r w:rsidR="00E26EED" w:rsidRPr="003676DD">
        <w:rPr>
          <w:rFonts w:ascii="Arial" w:hAnsi="Arial" w:cs="Arial"/>
          <w:sz w:val="24"/>
          <w:szCs w:val="24"/>
        </w:rPr>
        <w:t>s</w:t>
      </w:r>
      <w:r w:rsidR="0065721A" w:rsidRPr="003676DD">
        <w:rPr>
          <w:rFonts w:ascii="Arial" w:hAnsi="Arial" w:cs="Arial"/>
          <w:sz w:val="24"/>
          <w:szCs w:val="24"/>
        </w:rPr>
        <w:t>ection </w:t>
      </w:r>
      <w:r w:rsidR="00891F0A" w:rsidRPr="003676DD">
        <w:rPr>
          <w:rFonts w:ascii="Arial" w:hAnsi="Arial" w:cs="Arial"/>
          <w:sz w:val="24"/>
          <w:szCs w:val="24"/>
        </w:rPr>
        <w:t>9250.14</w:t>
      </w:r>
      <w:r w:rsidRPr="003676DD">
        <w:rPr>
          <w:rFonts w:ascii="Arial" w:hAnsi="Arial" w:cs="Arial"/>
          <w:sz w:val="24"/>
          <w:szCs w:val="24"/>
        </w:rPr>
        <w:t xml:space="preserve">(a) </w:t>
      </w:r>
      <w:r w:rsidR="00891F0A" w:rsidRPr="003676DD">
        <w:rPr>
          <w:rFonts w:ascii="Arial" w:hAnsi="Arial" w:cs="Arial"/>
          <w:sz w:val="24"/>
          <w:szCs w:val="24"/>
        </w:rPr>
        <w:t xml:space="preserve">to </w:t>
      </w:r>
      <w:r w:rsidRPr="003676DD">
        <w:rPr>
          <w:rFonts w:ascii="Arial" w:hAnsi="Arial" w:cs="Arial"/>
          <w:sz w:val="24"/>
          <w:szCs w:val="24"/>
        </w:rPr>
        <w:t xml:space="preserve">issue a fiscal year-end report to the </w:t>
      </w:r>
      <w:r w:rsidR="00832892" w:rsidRPr="003676DD">
        <w:rPr>
          <w:rFonts w:ascii="Arial" w:hAnsi="Arial" w:cs="Arial"/>
          <w:sz w:val="24"/>
          <w:szCs w:val="24"/>
        </w:rPr>
        <w:t xml:space="preserve">State Controller's </w:t>
      </w:r>
      <w:r w:rsidR="00EA0B81" w:rsidRPr="003676DD">
        <w:rPr>
          <w:rFonts w:ascii="Arial" w:hAnsi="Arial" w:cs="Arial"/>
          <w:sz w:val="24"/>
          <w:szCs w:val="24"/>
        </w:rPr>
        <w:t>Office (SCO)</w:t>
      </w:r>
      <w:r w:rsidRPr="003676DD">
        <w:rPr>
          <w:rFonts w:ascii="Arial" w:hAnsi="Arial" w:cs="Arial"/>
          <w:sz w:val="24"/>
          <w:szCs w:val="24"/>
        </w:rPr>
        <w:t xml:space="preserve"> on or before </w:t>
      </w:r>
      <w:r w:rsidR="00594EFC" w:rsidRPr="003676DD">
        <w:rPr>
          <w:rFonts w:ascii="Arial" w:hAnsi="Arial" w:cs="Arial"/>
          <w:sz w:val="24"/>
          <w:szCs w:val="24"/>
        </w:rPr>
        <w:t>November 30</w:t>
      </w:r>
      <w:r w:rsidR="00CD3966" w:rsidRPr="003676DD">
        <w:rPr>
          <w:rFonts w:ascii="Arial" w:hAnsi="Arial" w:cs="Arial"/>
          <w:sz w:val="24"/>
          <w:szCs w:val="24"/>
        </w:rPr>
        <w:t xml:space="preserve"> </w:t>
      </w:r>
      <w:r w:rsidRPr="003676DD">
        <w:rPr>
          <w:rFonts w:ascii="Arial" w:hAnsi="Arial" w:cs="Arial"/>
          <w:sz w:val="24"/>
          <w:szCs w:val="24"/>
        </w:rPr>
        <w:t xml:space="preserve">of each year, </w:t>
      </w:r>
      <w:r w:rsidR="007B7D55" w:rsidRPr="003676DD">
        <w:rPr>
          <w:rFonts w:ascii="Arial" w:hAnsi="Arial" w:cs="Arial"/>
          <w:sz w:val="24"/>
          <w:szCs w:val="24"/>
        </w:rPr>
        <w:t>detailing</w:t>
      </w:r>
      <w:r w:rsidRPr="003676DD">
        <w:rPr>
          <w:rFonts w:ascii="Arial" w:hAnsi="Arial" w:cs="Arial"/>
          <w:sz w:val="24"/>
          <w:szCs w:val="24"/>
        </w:rPr>
        <w:t xml:space="preserve"> the following </w:t>
      </w:r>
      <w:r w:rsidR="002D03CC" w:rsidRPr="003676DD">
        <w:rPr>
          <w:rFonts w:ascii="Arial" w:hAnsi="Arial" w:cs="Arial"/>
          <w:sz w:val="24"/>
          <w:szCs w:val="24"/>
        </w:rPr>
        <w:t xml:space="preserve">information </w:t>
      </w:r>
      <w:r w:rsidR="007B7D55" w:rsidRPr="003676DD">
        <w:rPr>
          <w:rFonts w:ascii="Arial" w:hAnsi="Arial" w:cs="Arial"/>
          <w:sz w:val="24"/>
          <w:szCs w:val="24"/>
        </w:rPr>
        <w:t xml:space="preserve">for the </w:t>
      </w:r>
      <w:r w:rsidR="00F87EE2" w:rsidRPr="003676DD">
        <w:rPr>
          <w:rFonts w:ascii="Arial" w:hAnsi="Arial" w:cs="Arial"/>
          <w:sz w:val="24"/>
          <w:szCs w:val="24"/>
        </w:rPr>
        <w:t>p</w:t>
      </w:r>
      <w:r w:rsidR="00F87EE2">
        <w:rPr>
          <w:rFonts w:ascii="Arial" w:hAnsi="Arial" w:cs="Arial"/>
          <w:sz w:val="24"/>
          <w:szCs w:val="24"/>
        </w:rPr>
        <w:t>revious</w:t>
      </w:r>
      <w:r w:rsidR="00F87EE2" w:rsidRPr="003676DD">
        <w:rPr>
          <w:rFonts w:ascii="Arial" w:hAnsi="Arial" w:cs="Arial"/>
          <w:sz w:val="24"/>
          <w:szCs w:val="24"/>
        </w:rPr>
        <w:t xml:space="preserve"> </w:t>
      </w:r>
      <w:r w:rsidR="007B7D55" w:rsidRPr="003676DD">
        <w:rPr>
          <w:rFonts w:ascii="Arial" w:hAnsi="Arial" w:cs="Arial"/>
          <w:sz w:val="24"/>
          <w:szCs w:val="24"/>
        </w:rPr>
        <w:t>fiscal year</w:t>
      </w:r>
      <w:r w:rsidRPr="003676DD">
        <w:rPr>
          <w:rFonts w:ascii="Arial" w:hAnsi="Arial" w:cs="Arial"/>
          <w:sz w:val="24"/>
          <w:szCs w:val="24"/>
        </w:rPr>
        <w:t xml:space="preserve">. </w:t>
      </w:r>
      <w:r w:rsidR="00891F0A" w:rsidRPr="003676DD">
        <w:rPr>
          <w:rFonts w:ascii="Arial" w:hAnsi="Arial" w:cs="Arial"/>
          <w:sz w:val="24"/>
          <w:szCs w:val="24"/>
        </w:rPr>
        <w:t>Pursuant to</w:t>
      </w:r>
      <w:r w:rsidR="00303426" w:rsidRPr="003676DD">
        <w:rPr>
          <w:rFonts w:ascii="Arial" w:hAnsi="Arial" w:cs="Arial"/>
          <w:sz w:val="24"/>
          <w:szCs w:val="24"/>
        </w:rPr>
        <w:t xml:space="preserve"> </w:t>
      </w:r>
      <w:r w:rsidR="00891F0A" w:rsidRPr="003676DD">
        <w:rPr>
          <w:rFonts w:ascii="Arial" w:hAnsi="Arial" w:cs="Arial"/>
          <w:sz w:val="24"/>
          <w:szCs w:val="24"/>
        </w:rPr>
        <w:t xml:space="preserve">VC </w:t>
      </w:r>
      <w:r w:rsidR="00E26EED" w:rsidRPr="003676DD">
        <w:rPr>
          <w:rFonts w:ascii="Arial" w:hAnsi="Arial" w:cs="Arial"/>
          <w:sz w:val="24"/>
          <w:szCs w:val="24"/>
        </w:rPr>
        <w:t>s</w:t>
      </w:r>
      <w:r w:rsidR="00303426" w:rsidRPr="003676DD">
        <w:rPr>
          <w:rFonts w:ascii="Arial" w:hAnsi="Arial" w:cs="Arial"/>
          <w:sz w:val="24"/>
          <w:szCs w:val="24"/>
        </w:rPr>
        <w:t>ection 9250</w:t>
      </w:r>
      <w:r w:rsidR="00891F0A" w:rsidRPr="003676DD">
        <w:rPr>
          <w:rFonts w:ascii="Arial" w:hAnsi="Arial" w:cs="Arial"/>
          <w:sz w:val="24"/>
          <w:szCs w:val="24"/>
        </w:rPr>
        <w:t>.14</w:t>
      </w:r>
      <w:r w:rsidR="00303426" w:rsidRPr="003676DD">
        <w:rPr>
          <w:rFonts w:ascii="Arial" w:hAnsi="Arial" w:cs="Arial"/>
          <w:sz w:val="24"/>
          <w:szCs w:val="24"/>
        </w:rPr>
        <w:t>(</w:t>
      </w:r>
      <w:proofErr w:type="spellStart"/>
      <w:r w:rsidR="002F2E28">
        <w:rPr>
          <w:rFonts w:ascii="Arial" w:hAnsi="Arial" w:cs="Arial"/>
          <w:sz w:val="24"/>
          <w:szCs w:val="24"/>
        </w:rPr>
        <w:t>i</w:t>
      </w:r>
      <w:proofErr w:type="spellEnd"/>
      <w:r w:rsidR="00303426" w:rsidRPr="003676DD">
        <w:rPr>
          <w:rFonts w:ascii="Arial" w:hAnsi="Arial" w:cs="Arial"/>
          <w:sz w:val="24"/>
          <w:szCs w:val="24"/>
        </w:rPr>
        <w:t>)</w:t>
      </w:r>
      <w:r w:rsidR="00891F0A" w:rsidRPr="003676DD">
        <w:rPr>
          <w:rFonts w:ascii="Arial" w:hAnsi="Arial" w:cs="Arial"/>
          <w:sz w:val="24"/>
          <w:szCs w:val="24"/>
        </w:rPr>
        <w:t>,</w:t>
      </w:r>
      <w:r w:rsidR="00A17DDA" w:rsidRPr="003676DD">
        <w:rPr>
          <w:rFonts w:ascii="Arial" w:hAnsi="Arial" w:cs="Arial"/>
          <w:sz w:val="24"/>
          <w:szCs w:val="24"/>
        </w:rPr>
        <w:t xml:space="preserve"> </w:t>
      </w:r>
      <w:r w:rsidR="002D03CC" w:rsidRPr="003676DD">
        <w:rPr>
          <w:rFonts w:ascii="Arial" w:hAnsi="Arial" w:cs="Arial"/>
          <w:sz w:val="24"/>
          <w:szCs w:val="24"/>
        </w:rPr>
        <w:t xml:space="preserve">for </w:t>
      </w:r>
      <w:r w:rsidR="00891F0A" w:rsidRPr="003676DD">
        <w:rPr>
          <w:rFonts w:ascii="Arial" w:hAnsi="Arial" w:cs="Arial"/>
          <w:sz w:val="24"/>
          <w:szCs w:val="24"/>
        </w:rPr>
        <w:t xml:space="preserve">each county that fails to submit the report by </w:t>
      </w:r>
      <w:r w:rsidR="008A3D54" w:rsidRPr="003676DD">
        <w:rPr>
          <w:rFonts w:ascii="Arial" w:hAnsi="Arial" w:cs="Arial"/>
          <w:sz w:val="24"/>
          <w:szCs w:val="24"/>
        </w:rPr>
        <w:t>November </w:t>
      </w:r>
      <w:r w:rsidR="00891F0A" w:rsidRPr="003676DD">
        <w:rPr>
          <w:rFonts w:ascii="Arial" w:hAnsi="Arial" w:cs="Arial"/>
          <w:sz w:val="24"/>
          <w:szCs w:val="24"/>
        </w:rPr>
        <w:t>30</w:t>
      </w:r>
      <w:r w:rsidR="002D03CC" w:rsidRPr="003676DD">
        <w:rPr>
          <w:rFonts w:ascii="Arial" w:hAnsi="Arial" w:cs="Arial"/>
          <w:sz w:val="24"/>
          <w:szCs w:val="24"/>
        </w:rPr>
        <w:t>,</w:t>
      </w:r>
      <w:r w:rsidR="00891F0A" w:rsidRPr="003676DD">
        <w:rPr>
          <w:rFonts w:ascii="Arial" w:hAnsi="Arial" w:cs="Arial"/>
          <w:sz w:val="24"/>
          <w:szCs w:val="24"/>
        </w:rPr>
        <w:t xml:space="preserve"> </w:t>
      </w:r>
      <w:r w:rsidR="002D03CC" w:rsidRPr="003676DD">
        <w:rPr>
          <w:rFonts w:ascii="Arial" w:hAnsi="Arial" w:cs="Arial"/>
          <w:sz w:val="24"/>
          <w:szCs w:val="24"/>
        </w:rPr>
        <w:t>SCO will notify the Department of Motor Vehicles t</w:t>
      </w:r>
      <w:r w:rsidR="000B155D">
        <w:rPr>
          <w:rFonts w:ascii="Arial" w:hAnsi="Arial" w:cs="Arial"/>
          <w:sz w:val="24"/>
          <w:szCs w:val="24"/>
        </w:rPr>
        <w:t>o suspend the fee for one year.</w:t>
      </w:r>
    </w:p>
    <w:p w14:paraId="3267C712" w14:textId="77777777" w:rsidR="000B155D" w:rsidRDefault="000B155D" w:rsidP="000B155D">
      <w:pPr>
        <w:rPr>
          <w:rFonts w:ascii="Arial" w:hAnsi="Arial" w:cs="Arial"/>
          <w:sz w:val="24"/>
          <w:szCs w:val="24"/>
        </w:rPr>
      </w:pPr>
    </w:p>
    <w:p w14:paraId="4234B8C5" w14:textId="32A972B6" w:rsidR="00E8550D" w:rsidRPr="00E8550D" w:rsidRDefault="00E8550D" w:rsidP="00E8550D">
      <w:pPr>
        <w:rPr>
          <w:rFonts w:ascii="Arial" w:hAnsi="Arial" w:cs="Arial"/>
          <w:sz w:val="24"/>
          <w:szCs w:val="24"/>
          <w:u w:val="single"/>
        </w:rPr>
      </w:pPr>
      <w:r w:rsidRPr="00E8550D">
        <w:rPr>
          <w:rFonts w:ascii="Arial" w:hAnsi="Arial" w:cs="Arial"/>
          <w:sz w:val="24"/>
          <w:szCs w:val="24"/>
        </w:rPr>
        <w:t xml:space="preserve">Pursuant to VC section 9250.14, complete the Vehicle Theft Report (see pages 2-4), and submit a signed, scanned copy or an electronically signed report </w:t>
      </w:r>
      <w:r w:rsidR="0015396D">
        <w:rPr>
          <w:rFonts w:ascii="Arial" w:hAnsi="Arial" w:cs="Arial"/>
          <w:sz w:val="24"/>
          <w:szCs w:val="24"/>
        </w:rPr>
        <w:t>using</w:t>
      </w:r>
      <w:r w:rsidRPr="00E8550D">
        <w:rPr>
          <w:rFonts w:ascii="Arial" w:hAnsi="Arial" w:cs="Arial"/>
          <w:sz w:val="24"/>
          <w:szCs w:val="24"/>
        </w:rPr>
        <w:t xml:space="preserve"> the</w:t>
      </w:r>
      <w:r w:rsidR="0015396D">
        <w:rPr>
          <w:rFonts w:ascii="Arial" w:hAnsi="Arial" w:cs="Arial"/>
          <w:sz w:val="24"/>
          <w:szCs w:val="24"/>
        </w:rPr>
        <w:t xml:space="preserve"> SCO</w:t>
      </w:r>
      <w:r w:rsidRPr="00E8550D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0735AA">
          <w:rPr>
            <w:rStyle w:val="Hyperlink"/>
            <w:rFonts w:ascii="Arial" w:hAnsi="Arial" w:cs="Arial"/>
            <w:sz w:val="24"/>
            <w:szCs w:val="24"/>
          </w:rPr>
          <w:t>Data Exchange Portal</w:t>
        </w:r>
      </w:hyperlink>
      <w:r w:rsidRPr="00E8550D">
        <w:rPr>
          <w:rFonts w:ascii="Arial" w:hAnsi="Arial" w:cs="Arial"/>
          <w:sz w:val="24"/>
          <w:szCs w:val="24"/>
        </w:rPr>
        <w:t xml:space="preserve">. </w:t>
      </w:r>
    </w:p>
    <w:p w14:paraId="7BA13082" w14:textId="77777777" w:rsidR="00E8550D" w:rsidRPr="005D51BC" w:rsidRDefault="00E8550D" w:rsidP="00E8550D">
      <w:pPr>
        <w:rPr>
          <w:rFonts w:ascii="Arial" w:hAnsi="Arial" w:cs="Arial"/>
          <w:sz w:val="24"/>
          <w:szCs w:val="24"/>
          <w:u w:val="single"/>
        </w:rPr>
      </w:pPr>
    </w:p>
    <w:p w14:paraId="15978369" w14:textId="153BFBA6" w:rsidR="005D51BC" w:rsidRPr="005D51BC" w:rsidRDefault="005D51BC" w:rsidP="005D51BC">
      <w:pPr>
        <w:rPr>
          <w:rFonts w:ascii="Arial" w:hAnsi="Arial" w:cs="Arial"/>
          <w:sz w:val="24"/>
          <w:szCs w:val="24"/>
        </w:rPr>
      </w:pPr>
      <w:r w:rsidRPr="005D51BC">
        <w:rPr>
          <w:rFonts w:ascii="Arial" w:hAnsi="Arial" w:cs="Arial"/>
          <w:sz w:val="24"/>
          <w:szCs w:val="24"/>
        </w:rPr>
        <w:t xml:space="preserve">Please contact </w:t>
      </w:r>
      <w:r w:rsidR="00CB3A73">
        <w:rPr>
          <w:rFonts w:ascii="Arial" w:hAnsi="Arial" w:cs="Arial"/>
          <w:sz w:val="24"/>
          <w:szCs w:val="24"/>
        </w:rPr>
        <w:t>Maria Abugarade Rayo</w:t>
      </w:r>
      <w:r w:rsidRPr="005D51BC">
        <w:rPr>
          <w:rFonts w:ascii="Arial" w:hAnsi="Arial" w:cs="Arial"/>
          <w:sz w:val="24"/>
          <w:szCs w:val="24"/>
        </w:rPr>
        <w:t xml:space="preserve"> by telephone at (916) </w:t>
      </w:r>
      <w:r w:rsidR="00CB3A73">
        <w:rPr>
          <w:rFonts w:ascii="Arial" w:hAnsi="Arial" w:cs="Arial"/>
          <w:sz w:val="24"/>
          <w:szCs w:val="24"/>
        </w:rPr>
        <w:t xml:space="preserve">890-3689 </w:t>
      </w:r>
      <w:r w:rsidRPr="005D51BC">
        <w:rPr>
          <w:rFonts w:ascii="Arial" w:hAnsi="Arial" w:cs="Arial"/>
          <w:sz w:val="24"/>
          <w:szCs w:val="24"/>
        </w:rPr>
        <w:t xml:space="preserve">or by email at </w:t>
      </w:r>
      <w:hyperlink r:id="rId9" w:history="1">
        <w:r w:rsidR="00CB3A73" w:rsidRPr="00520C27">
          <w:rPr>
            <w:rStyle w:val="Hyperlink"/>
            <w:rFonts w:ascii="Arial" w:hAnsi="Arial" w:cs="Arial"/>
            <w:sz w:val="24"/>
            <w:szCs w:val="24"/>
          </w:rPr>
          <w:t>MAbugaradeRayo@sco.ca.gov</w:t>
        </w:r>
      </w:hyperlink>
      <w:r w:rsidRPr="005D51BC">
        <w:rPr>
          <w:rFonts w:ascii="Arial" w:hAnsi="Arial" w:cs="Arial"/>
          <w:sz w:val="24"/>
          <w:szCs w:val="24"/>
        </w:rPr>
        <w:t xml:space="preserve"> with any questions, or for additional information.</w:t>
      </w:r>
    </w:p>
    <w:p w14:paraId="71CEEE59" w14:textId="7CAD0B4D" w:rsidR="00E8550D" w:rsidRPr="00E8550D" w:rsidRDefault="00E8550D" w:rsidP="00E8550D">
      <w:pPr>
        <w:rPr>
          <w:rFonts w:ascii="Arial" w:hAnsi="Arial" w:cs="Arial"/>
          <w:sz w:val="24"/>
          <w:szCs w:val="24"/>
        </w:rPr>
      </w:pPr>
    </w:p>
    <w:p w14:paraId="5B44A7A4" w14:textId="4A9C0E68" w:rsidR="000B155D" w:rsidRDefault="000B155D" w:rsidP="000B155D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7FCE79E" w14:textId="68BBCEB7" w:rsidR="00235669" w:rsidRDefault="000B155D" w:rsidP="00235669">
      <w:pPr>
        <w:keepNext/>
        <w:keepLines/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 w:rsidRPr="005454BA">
        <w:rPr>
          <w:rFonts w:ascii="Arial" w:hAnsi="Arial" w:cs="Arial"/>
          <w:b/>
          <w:bCs/>
          <w:sz w:val="24"/>
          <w:szCs w:val="24"/>
        </w:rPr>
        <w:lastRenderedPageBreak/>
        <w:t>California State Controller’s Office</w:t>
      </w:r>
    </w:p>
    <w:p w14:paraId="4EBCE77C" w14:textId="77777777" w:rsidR="00664F53" w:rsidRDefault="00664F53" w:rsidP="00664F53">
      <w:pPr>
        <w:keepNext/>
        <w:keepLines/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Local Government Programs &amp; Services Division</w:t>
      </w:r>
    </w:p>
    <w:p w14:paraId="53B7D6EB" w14:textId="457620D9" w:rsidR="00664F53" w:rsidRPr="00664F53" w:rsidRDefault="00664F53" w:rsidP="00664F53">
      <w:pPr>
        <w:keepNext/>
        <w:keepLines/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4"/>
          <w:szCs w:val="24"/>
        </w:rPr>
        <w:t>Local Apportionments Section</w:t>
      </w:r>
    </w:p>
    <w:p w14:paraId="7398EFBA" w14:textId="0D7887F5" w:rsidR="000B155D" w:rsidRDefault="000B155D" w:rsidP="002F2E28">
      <w:pPr>
        <w:keepNext/>
        <w:keepLines/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Vehicle Theft Report</w:t>
      </w:r>
      <w:r w:rsidR="002F2E28">
        <w:rPr>
          <w:rFonts w:ascii="Arial" w:hAnsi="Arial" w:cs="Arial"/>
          <w:b/>
          <w:bCs/>
          <w:sz w:val="24"/>
          <w:szCs w:val="24"/>
        </w:rPr>
        <w:t xml:space="preserve"> for </w:t>
      </w:r>
      <w:r>
        <w:rPr>
          <w:rFonts w:ascii="Arial" w:hAnsi="Arial" w:cs="Arial"/>
          <w:b/>
          <w:bCs/>
          <w:sz w:val="24"/>
          <w:szCs w:val="24"/>
        </w:rPr>
        <w:t>Fiscal Year 20</w:t>
      </w:r>
      <w:r w:rsidR="00F84D4A">
        <w:rPr>
          <w:rFonts w:ascii="Arial" w:hAnsi="Arial" w:cs="Arial"/>
          <w:b/>
          <w:bCs/>
          <w:sz w:val="24"/>
          <w:szCs w:val="24"/>
        </w:rPr>
        <w:t>2</w:t>
      </w:r>
      <w:r w:rsidR="00CB3A73">
        <w:rPr>
          <w:rFonts w:ascii="Arial" w:hAnsi="Arial" w:cs="Arial"/>
          <w:b/>
          <w:bCs/>
          <w:sz w:val="24"/>
          <w:szCs w:val="24"/>
        </w:rPr>
        <w:t>4-25</w:t>
      </w:r>
    </w:p>
    <w:p w14:paraId="323D0F2C" w14:textId="77777777" w:rsidR="00E32F0C" w:rsidRDefault="00E32F0C" w:rsidP="00E32F0C">
      <w:pPr>
        <w:keepNext/>
        <w:keepLines/>
        <w:widowControl/>
        <w:jc w:val="center"/>
        <w:rPr>
          <w:rFonts w:ascii="Arial" w:hAnsi="Arial" w:cs="Arial"/>
          <w:b/>
          <w:bCs/>
          <w:sz w:val="24"/>
          <w:szCs w:val="24"/>
        </w:rPr>
      </w:pPr>
    </w:p>
    <w:p w14:paraId="06859830" w14:textId="77777777" w:rsidR="00E32F0C" w:rsidRPr="000B155D" w:rsidRDefault="00E32F0C" w:rsidP="00E32F0C">
      <w:pPr>
        <w:keepNext/>
        <w:keepLines/>
        <w:widowControl/>
        <w:jc w:val="center"/>
        <w:rPr>
          <w:rFonts w:ascii="Arial" w:hAnsi="Arial" w:cs="Arial"/>
          <w:b/>
          <w:bCs/>
          <w:sz w:val="24"/>
          <w:szCs w:val="24"/>
        </w:rPr>
      </w:pPr>
    </w:p>
    <w:p w14:paraId="677C4B1A" w14:textId="0861D18F" w:rsidR="00316294" w:rsidRPr="003676DD" w:rsidRDefault="00316294" w:rsidP="0028340A">
      <w:pPr>
        <w:keepNext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County Name: </w:t>
      </w:r>
      <w:sdt>
        <w:sdtPr>
          <w:rPr>
            <w:rFonts w:ascii="Arial" w:hAnsi="Arial" w:cs="Arial"/>
            <w:sz w:val="24"/>
            <w:szCs w:val="24"/>
          </w:rPr>
          <w:alias w:val="County Name"/>
          <w:tag w:val="County Name"/>
          <w:id w:val="-1402593993"/>
          <w:placeholder>
            <w:docPart w:val="8BA5F3F99BE54B4692658AC2E5823B08"/>
          </w:placeholder>
          <w:showingPlcHdr/>
          <w:comboBox>
            <w:listItem w:value="Choose County Name."/>
            <w:listItem w:displayText="Alameda County" w:value="Alameda County"/>
            <w:listItem w:displayText="Alpine County" w:value="Alpine County"/>
            <w:listItem w:displayText="Amador County" w:value="Amador County"/>
            <w:listItem w:displayText="Butte County" w:value="Butte County"/>
            <w:listItem w:displayText="Calaveras County" w:value="Calaveras County"/>
            <w:listItem w:displayText="Colusa County" w:value="Colusa County"/>
            <w:listItem w:displayText="Contra Costa County" w:value="Contra Costa County"/>
            <w:listItem w:displayText="Del Norte County" w:value="Del Norte County"/>
            <w:listItem w:displayText="El Dorado County" w:value="El Dorado County"/>
            <w:listItem w:displayText="Fresno County" w:value="Fresno County"/>
            <w:listItem w:displayText="Glenn County" w:value="Glenn County"/>
            <w:listItem w:displayText="Humboldt County" w:value="Humboldt County"/>
            <w:listItem w:displayText="Imperial County" w:value="Imperial County"/>
            <w:listItem w:displayText="Inyo County" w:value="Inyo County"/>
            <w:listItem w:displayText="Kern County" w:value="Kern County"/>
            <w:listItem w:displayText="Kings County" w:value="Kings County"/>
            <w:listItem w:displayText="Lake County" w:value="Lake County"/>
            <w:listItem w:displayText="Lassen County" w:value="Lassen County"/>
            <w:listItem w:displayText="Los Angeles County" w:value="Los Angeles County"/>
            <w:listItem w:displayText="Madera County" w:value="Madera County"/>
            <w:listItem w:displayText="Marin County" w:value="Marin County"/>
            <w:listItem w:displayText="Mariposa County" w:value="Mariposa County"/>
            <w:listItem w:displayText="Mendocino County" w:value="Mendocino County"/>
            <w:listItem w:displayText="Merced County" w:value="Merced County"/>
            <w:listItem w:displayText="Modoc County" w:value="Modoc County"/>
            <w:listItem w:displayText="Mono County" w:value="Mono County"/>
            <w:listItem w:displayText="Monterey County" w:value="Monterey County"/>
            <w:listItem w:displayText="Napa County" w:value="Napa County"/>
            <w:listItem w:displayText="Nevada County" w:value="Nevada County"/>
            <w:listItem w:displayText="Orange County" w:value="Orange County"/>
            <w:listItem w:displayText="Placer County" w:value="Placer County"/>
            <w:listItem w:displayText="Plumas County" w:value="Plumas County"/>
            <w:listItem w:displayText="Riverside County" w:value="Riverside County"/>
            <w:listItem w:displayText="Sacramento County" w:value="Sacramento County"/>
            <w:listItem w:displayText="San Benito County" w:value="San Benito County"/>
            <w:listItem w:displayText="San Bernardino County" w:value="San Bernardino County"/>
            <w:listItem w:displayText="San Diego County" w:value="San Diego County"/>
            <w:listItem w:displayText="San Francisco County" w:value="San Francisco County"/>
            <w:listItem w:displayText="San Joaquin County" w:value="San Joaquin County"/>
            <w:listItem w:displayText="San Luis Obispo County" w:value="San Luis Obispo County"/>
            <w:listItem w:displayText="San Mateo County" w:value="San Mateo County"/>
            <w:listItem w:displayText="Santa Barbara County" w:value="Santa Barbara County"/>
            <w:listItem w:displayText="Santa Clara County" w:value="Santa Clara County"/>
            <w:listItem w:displayText="Santa Cruz County" w:value="Santa Cruz County"/>
            <w:listItem w:displayText="Shasta County" w:value="Shasta County"/>
            <w:listItem w:displayText="Sierra County" w:value="Sierra County"/>
            <w:listItem w:displayText="Siskiyou County" w:value="Siskiyou County"/>
            <w:listItem w:displayText="Solano County" w:value="Solano County"/>
            <w:listItem w:displayText="Sonoma County" w:value="Sonoma County"/>
            <w:listItem w:displayText="Stanislaus County" w:value="Stanislaus County"/>
            <w:listItem w:displayText="Sutter County" w:value="Sutter County"/>
            <w:listItem w:displayText="Tehama County" w:value="Tehama County"/>
            <w:listItem w:displayText="Trinity County" w:value="Trinity County"/>
            <w:listItem w:displayText="Tulare County" w:value="Tulare County"/>
            <w:listItem w:displayText="Tuolumne County" w:value="Tuolumne County"/>
            <w:listItem w:displayText="Ventura County" w:value="Ventura County"/>
            <w:listItem w:displayText="Yolo County" w:value="Yolo County"/>
            <w:listItem w:displayText="Yuba County" w:value="Yuba County"/>
          </w:comboBox>
        </w:sdtPr>
        <w:sdtEndPr/>
        <w:sdtContent>
          <w:r w:rsidRPr="00D75402">
            <w:rPr>
              <w:rStyle w:val="PlaceholderText"/>
              <w:rFonts w:ascii="Arial" w:hAnsi="Arial" w:cs="Arial"/>
              <w:sz w:val="24"/>
              <w:szCs w:val="24"/>
            </w:rPr>
            <w:t>Select County Name.</w:t>
          </w:r>
        </w:sdtContent>
      </w:sdt>
    </w:p>
    <w:p w14:paraId="56D72292" w14:textId="058F13C0" w:rsidR="00BD4D53" w:rsidRPr="003676DD" w:rsidRDefault="00746A79" w:rsidP="00EE0D82">
      <w:pPr>
        <w:pStyle w:val="ListParagraph"/>
        <w:numPr>
          <w:ilvl w:val="0"/>
          <w:numId w:val="3"/>
        </w:numPr>
        <w:spacing w:after="12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Funds received and expended by the county:</w:t>
      </w:r>
    </w:p>
    <w:p w14:paraId="23E072C9" w14:textId="799E3C85" w:rsidR="00746A79" w:rsidRPr="003676DD" w:rsidRDefault="00FD4320" w:rsidP="00EE0D82">
      <w:pPr>
        <w:spacing w:after="12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First</w:t>
      </w:r>
      <w:r w:rsidR="00353AA3" w:rsidRPr="003676DD">
        <w:rPr>
          <w:rFonts w:ascii="Arial" w:hAnsi="Arial" w:cs="Arial"/>
          <w:sz w:val="24"/>
          <w:szCs w:val="24"/>
        </w:rPr>
        <w:t xml:space="preserve"> </w:t>
      </w:r>
      <w:r w:rsidR="00746A79" w:rsidRPr="003676DD">
        <w:rPr>
          <w:rFonts w:ascii="Arial" w:hAnsi="Arial" w:cs="Arial"/>
          <w:sz w:val="24"/>
          <w:szCs w:val="24"/>
        </w:rPr>
        <w:t>Quart</w:t>
      </w:r>
      <w:r w:rsidR="008E7CD4" w:rsidRPr="003676DD">
        <w:rPr>
          <w:rFonts w:ascii="Arial" w:hAnsi="Arial" w:cs="Arial"/>
          <w:sz w:val="24"/>
          <w:szCs w:val="24"/>
        </w:rPr>
        <w:t>er – July through September 202</w:t>
      </w:r>
      <w:r w:rsidR="00CB3A73">
        <w:rPr>
          <w:rFonts w:ascii="Arial" w:hAnsi="Arial" w:cs="Arial"/>
          <w:sz w:val="24"/>
          <w:szCs w:val="24"/>
        </w:rPr>
        <w:t>4</w:t>
      </w:r>
      <w:r w:rsidR="008E7CD4" w:rsidRPr="003676DD">
        <w:rPr>
          <w:rFonts w:ascii="Arial" w:hAnsi="Arial" w:cs="Arial"/>
          <w:sz w:val="24"/>
          <w:szCs w:val="24"/>
        </w:rPr>
        <w:t>, paid in November 202</w:t>
      </w:r>
      <w:r w:rsidR="00CB3A73">
        <w:rPr>
          <w:rFonts w:ascii="Arial" w:hAnsi="Arial" w:cs="Arial"/>
          <w:sz w:val="24"/>
          <w:szCs w:val="24"/>
        </w:rPr>
        <w:t>4</w:t>
      </w:r>
      <w:r w:rsidR="00746A79" w:rsidRPr="003676DD">
        <w:rPr>
          <w:rFonts w:ascii="Arial" w:hAnsi="Arial" w:cs="Arial"/>
          <w:sz w:val="24"/>
          <w:szCs w:val="24"/>
        </w:rPr>
        <w:t>:</w:t>
      </w:r>
      <w:r w:rsidR="006F45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First Quarter Funds"/>
          <w:id w:val="-287356436"/>
          <w:lock w:val="sdtLocked"/>
          <w:placeholder>
            <w:docPart w:val="9B65CF4FA26E499BBDBDF9C99458DB71"/>
          </w:placeholder>
          <w:showingPlcHdr/>
        </w:sdtPr>
        <w:sdtEndPr/>
        <w:sdtContent>
          <w:r w:rsidR="001F1147" w:rsidRPr="00F84D4A">
            <w:rPr>
              <w:rStyle w:val="PlaceholderText"/>
              <w:rFonts w:ascii="Arial" w:hAnsi="Arial" w:cs="Arial"/>
              <w:sz w:val="24"/>
              <w:szCs w:val="24"/>
            </w:rPr>
            <w:t>Enter amount.</w:t>
          </w:r>
        </w:sdtContent>
      </w:sdt>
    </w:p>
    <w:p w14:paraId="7CD63783" w14:textId="6F8CF7A6" w:rsidR="00746A79" w:rsidRPr="003676DD" w:rsidRDefault="00FD4320" w:rsidP="00EE0D82">
      <w:pPr>
        <w:spacing w:after="12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Second</w:t>
      </w:r>
      <w:r w:rsidR="00746A79" w:rsidRPr="003676DD">
        <w:rPr>
          <w:rFonts w:ascii="Arial" w:hAnsi="Arial" w:cs="Arial"/>
          <w:sz w:val="24"/>
          <w:szCs w:val="24"/>
        </w:rPr>
        <w:t xml:space="preserve"> Quarter</w:t>
      </w:r>
      <w:r w:rsidR="008E7CD4" w:rsidRPr="003676DD">
        <w:rPr>
          <w:rFonts w:ascii="Arial" w:hAnsi="Arial" w:cs="Arial"/>
          <w:sz w:val="24"/>
          <w:szCs w:val="24"/>
        </w:rPr>
        <w:t xml:space="preserve"> – October through December 202</w:t>
      </w:r>
      <w:r w:rsidR="00CB3A73">
        <w:rPr>
          <w:rFonts w:ascii="Arial" w:hAnsi="Arial" w:cs="Arial"/>
          <w:sz w:val="24"/>
          <w:szCs w:val="24"/>
        </w:rPr>
        <w:t>4</w:t>
      </w:r>
      <w:r w:rsidR="008E7CD4" w:rsidRPr="003676DD">
        <w:rPr>
          <w:rFonts w:ascii="Arial" w:hAnsi="Arial" w:cs="Arial"/>
          <w:sz w:val="24"/>
          <w:szCs w:val="24"/>
        </w:rPr>
        <w:t>, paid in February 202</w:t>
      </w:r>
      <w:r w:rsidR="00CB3A73">
        <w:rPr>
          <w:rFonts w:ascii="Arial" w:hAnsi="Arial" w:cs="Arial"/>
          <w:sz w:val="24"/>
          <w:szCs w:val="24"/>
        </w:rPr>
        <w:t>5</w:t>
      </w:r>
      <w:r w:rsidR="00746A79" w:rsidRPr="003676DD">
        <w:rPr>
          <w:rFonts w:ascii="Arial" w:hAnsi="Arial" w:cs="Arial"/>
          <w:sz w:val="24"/>
          <w:szCs w:val="24"/>
        </w:rPr>
        <w:t>:</w:t>
      </w:r>
      <w:r w:rsidR="006F45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Second Quarter Funds"/>
          <w:id w:val="-1997332963"/>
          <w:lock w:val="sdtLocked"/>
          <w:placeholder>
            <w:docPart w:val="A3E22D5D3F544D48A878CA1CCC435367"/>
          </w:placeholder>
          <w:showingPlcHdr/>
        </w:sdtPr>
        <w:sdtEndPr/>
        <w:sdtContent>
          <w:r w:rsidR="00F56B64" w:rsidRPr="00F84D4A">
            <w:rPr>
              <w:rStyle w:val="PlaceholderText"/>
              <w:rFonts w:ascii="Arial" w:hAnsi="Arial" w:cs="Arial"/>
              <w:sz w:val="24"/>
              <w:szCs w:val="24"/>
            </w:rPr>
            <w:t>Enter amount.</w:t>
          </w:r>
        </w:sdtContent>
      </w:sdt>
    </w:p>
    <w:p w14:paraId="2DDB7F60" w14:textId="7FB13538" w:rsidR="00746A79" w:rsidRPr="003676DD" w:rsidRDefault="00FD4320" w:rsidP="00EE0D82">
      <w:pPr>
        <w:spacing w:after="120"/>
        <w:ind w:firstLine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Third</w:t>
      </w:r>
      <w:r w:rsidR="00746A79" w:rsidRPr="003676DD">
        <w:rPr>
          <w:rFonts w:ascii="Arial" w:hAnsi="Arial" w:cs="Arial"/>
          <w:sz w:val="24"/>
          <w:szCs w:val="24"/>
        </w:rPr>
        <w:t xml:space="preserve"> Quar</w:t>
      </w:r>
      <w:r w:rsidR="00BF24DE" w:rsidRPr="003676DD">
        <w:rPr>
          <w:rFonts w:ascii="Arial" w:hAnsi="Arial" w:cs="Arial"/>
          <w:sz w:val="24"/>
          <w:szCs w:val="24"/>
        </w:rPr>
        <w:t xml:space="preserve">ter – </w:t>
      </w:r>
      <w:r w:rsidR="008E7CD4" w:rsidRPr="003676DD">
        <w:rPr>
          <w:rFonts w:ascii="Arial" w:hAnsi="Arial" w:cs="Arial"/>
          <w:sz w:val="24"/>
          <w:szCs w:val="24"/>
        </w:rPr>
        <w:t>January through March 202</w:t>
      </w:r>
      <w:r w:rsidR="00CB3A73">
        <w:rPr>
          <w:rFonts w:ascii="Arial" w:hAnsi="Arial" w:cs="Arial"/>
          <w:sz w:val="24"/>
          <w:szCs w:val="24"/>
        </w:rPr>
        <w:t>5</w:t>
      </w:r>
      <w:r w:rsidR="008E7CD4" w:rsidRPr="003676DD">
        <w:rPr>
          <w:rFonts w:ascii="Arial" w:hAnsi="Arial" w:cs="Arial"/>
          <w:sz w:val="24"/>
          <w:szCs w:val="24"/>
        </w:rPr>
        <w:t>, paid in May 202</w:t>
      </w:r>
      <w:r w:rsidR="00CB3A73">
        <w:rPr>
          <w:rFonts w:ascii="Arial" w:hAnsi="Arial" w:cs="Arial"/>
          <w:sz w:val="24"/>
          <w:szCs w:val="24"/>
        </w:rPr>
        <w:t>5</w:t>
      </w:r>
      <w:r w:rsidR="00746A79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Third Quarter Funds"/>
          <w:id w:val="1457061530"/>
          <w:lock w:val="sdtLocked"/>
          <w:placeholder>
            <w:docPart w:val="4D4A0F4D09DC4FDFB0C68B58586C23C4"/>
          </w:placeholder>
          <w:showingPlcHdr/>
        </w:sdtPr>
        <w:sdtEndPr/>
        <w:sdtContent>
          <w:r w:rsidR="00F56B64" w:rsidRPr="00F84D4A">
            <w:rPr>
              <w:rStyle w:val="PlaceholderText"/>
              <w:rFonts w:ascii="Arial" w:hAnsi="Arial" w:cs="Arial"/>
              <w:sz w:val="24"/>
              <w:szCs w:val="24"/>
            </w:rPr>
            <w:t>Enter amount.</w:t>
          </w:r>
        </w:sdtContent>
      </w:sdt>
    </w:p>
    <w:p w14:paraId="29626A23" w14:textId="0F2DED38" w:rsidR="00746A79" w:rsidRPr="00F84D4A" w:rsidRDefault="00FD4320" w:rsidP="00EE0D82">
      <w:pPr>
        <w:spacing w:after="120"/>
        <w:ind w:firstLine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Fourth</w:t>
      </w:r>
      <w:r w:rsidR="00746A79" w:rsidRPr="003676DD">
        <w:rPr>
          <w:rFonts w:ascii="Arial" w:hAnsi="Arial" w:cs="Arial"/>
          <w:sz w:val="24"/>
          <w:szCs w:val="24"/>
        </w:rPr>
        <w:t xml:space="preserve"> Q</w:t>
      </w:r>
      <w:r w:rsidR="00BF24DE" w:rsidRPr="003676DD">
        <w:rPr>
          <w:rFonts w:ascii="Arial" w:hAnsi="Arial" w:cs="Arial"/>
          <w:sz w:val="24"/>
          <w:szCs w:val="24"/>
        </w:rPr>
        <w:t>uarter – April throug</w:t>
      </w:r>
      <w:r w:rsidR="008E7CD4" w:rsidRPr="003676DD">
        <w:rPr>
          <w:rFonts w:ascii="Arial" w:hAnsi="Arial" w:cs="Arial"/>
          <w:sz w:val="24"/>
          <w:szCs w:val="24"/>
        </w:rPr>
        <w:t>h June 202</w:t>
      </w:r>
      <w:r w:rsidR="00CB3A73">
        <w:rPr>
          <w:rFonts w:ascii="Arial" w:hAnsi="Arial" w:cs="Arial"/>
          <w:sz w:val="24"/>
          <w:szCs w:val="24"/>
        </w:rPr>
        <w:t>5</w:t>
      </w:r>
      <w:r w:rsidR="008E7CD4" w:rsidRPr="003676DD">
        <w:rPr>
          <w:rFonts w:ascii="Arial" w:hAnsi="Arial" w:cs="Arial"/>
          <w:sz w:val="24"/>
          <w:szCs w:val="24"/>
        </w:rPr>
        <w:t>, paid in August 202</w:t>
      </w:r>
      <w:r w:rsidR="00CB3A73">
        <w:rPr>
          <w:rFonts w:ascii="Arial" w:hAnsi="Arial" w:cs="Arial"/>
          <w:sz w:val="24"/>
          <w:szCs w:val="24"/>
        </w:rPr>
        <w:t>5</w:t>
      </w:r>
      <w:r w:rsidR="00746A79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Fourth Quarter Funds"/>
          <w:id w:val="1530839670"/>
          <w:lock w:val="sdtLocked"/>
          <w:placeholder>
            <w:docPart w:val="084DF7EC4C1F43CFACC01D480F10BB9F"/>
          </w:placeholder>
          <w:showingPlcHdr/>
        </w:sdtPr>
        <w:sdtEndPr/>
        <w:sdtContent>
          <w:r w:rsidR="00F56B64" w:rsidRPr="00F84D4A">
            <w:rPr>
              <w:rStyle w:val="PlaceholderText"/>
              <w:rFonts w:ascii="Arial" w:hAnsi="Arial" w:cs="Arial"/>
              <w:sz w:val="24"/>
              <w:szCs w:val="24"/>
            </w:rPr>
            <w:t>Enter amount.</w:t>
          </w:r>
        </w:sdtContent>
      </w:sdt>
    </w:p>
    <w:p w14:paraId="77027B7E" w14:textId="277D4736" w:rsidR="00746A79" w:rsidRPr="003676DD" w:rsidRDefault="00746A79" w:rsidP="00EE0D82">
      <w:pPr>
        <w:spacing w:after="120"/>
        <w:ind w:firstLine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T</w:t>
      </w:r>
      <w:r w:rsidR="00B62CB2" w:rsidRPr="003676DD">
        <w:rPr>
          <w:rFonts w:ascii="Arial" w:hAnsi="Arial" w:cs="Arial"/>
          <w:sz w:val="24"/>
          <w:szCs w:val="24"/>
        </w:rPr>
        <w:t>otal funds</w:t>
      </w:r>
      <w:r w:rsidRPr="003676DD">
        <w:rPr>
          <w:rFonts w:ascii="Arial" w:hAnsi="Arial" w:cs="Arial"/>
          <w:sz w:val="24"/>
          <w:szCs w:val="24"/>
        </w:rPr>
        <w:t xml:space="preserve"> received: </w:t>
      </w:r>
      <w:sdt>
        <w:sdtPr>
          <w:rPr>
            <w:rFonts w:ascii="Arial" w:hAnsi="Arial" w:cs="Arial"/>
            <w:sz w:val="24"/>
            <w:szCs w:val="24"/>
          </w:rPr>
          <w:alias w:val="Total funds received by the county"/>
          <w:tag w:val="Total funds received by the county"/>
          <w:id w:val="978647029"/>
          <w:lock w:val="sdtLocked"/>
          <w:placeholder>
            <w:docPart w:val="C9AD47FD57984E16BB3F5AF7A8D43C80"/>
          </w:placeholder>
          <w:showingPlcHdr/>
        </w:sdtPr>
        <w:sdtEndPr/>
        <w:sdtContent>
          <w:r w:rsidR="00F56B64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59BBA71D" w14:textId="668CF912" w:rsidR="00746A79" w:rsidRPr="003676DD" w:rsidRDefault="00746A79" w:rsidP="00EE0D82">
      <w:pPr>
        <w:pStyle w:val="ListParagraph"/>
        <w:numPr>
          <w:ilvl w:val="0"/>
          <w:numId w:val="3"/>
        </w:numPr>
        <w:spacing w:after="120"/>
        <w:ind w:left="360"/>
        <w:contextualSpacing w:val="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 xml:space="preserve">Total expenditures by the county: </w:t>
      </w:r>
      <w:sdt>
        <w:sdtPr>
          <w:rPr>
            <w:rFonts w:ascii="Arial" w:hAnsi="Arial" w:cs="Arial"/>
            <w:sz w:val="24"/>
            <w:szCs w:val="24"/>
          </w:rPr>
          <w:alias w:val="Total expenditures by the county"/>
          <w:tag w:val="Total expenditures by the county"/>
          <w:id w:val="1072783202"/>
          <w:lock w:val="sdtLocked"/>
          <w:placeholder>
            <w:docPart w:val="2C98518E2C464C749E96CBFD9E5D1C7D"/>
          </w:placeholder>
          <w:showingPlcHdr/>
        </w:sdtPr>
        <w:sdtEndPr/>
        <w:sdtContent>
          <w:r w:rsidR="00F56B64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192CF47C" w14:textId="1A56870C" w:rsidR="00746A79" w:rsidRPr="003676DD" w:rsidRDefault="00746A79" w:rsidP="00EE0D82">
      <w:pPr>
        <w:pStyle w:val="ListParagraph"/>
        <w:numPr>
          <w:ilvl w:val="0"/>
          <w:numId w:val="3"/>
        </w:numPr>
        <w:spacing w:after="120"/>
        <w:ind w:left="360"/>
        <w:contextualSpacing w:val="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Details of expenditures made by the county, including salaries and expenses, purchase of equipment and supplies, and any other expenditures made, listed by type with an explanatory comment (see Attachment I</w:t>
      </w:r>
      <w:r w:rsidR="006A7EA7">
        <w:rPr>
          <w:rFonts w:ascii="Arial" w:hAnsi="Arial" w:cs="Arial"/>
          <w:sz w:val="24"/>
          <w:szCs w:val="24"/>
        </w:rPr>
        <w:t xml:space="preserve"> on page 3</w:t>
      </w:r>
      <w:r w:rsidRPr="003676DD">
        <w:rPr>
          <w:rFonts w:ascii="Arial" w:hAnsi="Arial" w:cs="Arial"/>
          <w:sz w:val="24"/>
          <w:szCs w:val="24"/>
        </w:rPr>
        <w:t>)</w:t>
      </w:r>
    </w:p>
    <w:p w14:paraId="67BE65B7" w14:textId="35B9F68E" w:rsidR="00353AA3" w:rsidRPr="003676DD" w:rsidRDefault="00353AA3" w:rsidP="00EE0D82">
      <w:pPr>
        <w:pStyle w:val="ListParagraph"/>
        <w:numPr>
          <w:ilvl w:val="0"/>
          <w:numId w:val="3"/>
        </w:numPr>
        <w:spacing w:after="120"/>
        <w:ind w:left="360"/>
        <w:contextualSpacing w:val="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A summary of vehicle theft abatement activities and other vehicle theft programs funded by the fees collected under this section (see Attachment II</w:t>
      </w:r>
      <w:r w:rsidR="006A7EA7">
        <w:rPr>
          <w:rFonts w:ascii="Arial" w:hAnsi="Arial" w:cs="Arial"/>
          <w:sz w:val="24"/>
          <w:szCs w:val="24"/>
        </w:rPr>
        <w:t xml:space="preserve"> on page 4</w:t>
      </w:r>
      <w:r w:rsidRPr="003676DD">
        <w:rPr>
          <w:rFonts w:ascii="Arial" w:hAnsi="Arial" w:cs="Arial"/>
          <w:sz w:val="24"/>
          <w:szCs w:val="24"/>
        </w:rPr>
        <w:t>)</w:t>
      </w:r>
    </w:p>
    <w:p w14:paraId="6386824D" w14:textId="37F0F81F" w:rsidR="00353AA3" w:rsidRPr="003676DD" w:rsidRDefault="00353AA3" w:rsidP="00EE0D82">
      <w:pPr>
        <w:pStyle w:val="ListParagraph"/>
        <w:numPr>
          <w:ilvl w:val="0"/>
          <w:numId w:val="3"/>
        </w:numPr>
        <w:spacing w:after="120"/>
        <w:ind w:left="360"/>
        <w:contextualSpacing w:val="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 xml:space="preserve">Total number of stolen vehicles recovered and the value of those vehicles: </w:t>
      </w:r>
    </w:p>
    <w:p w14:paraId="3A41BB09" w14:textId="1F9B7260" w:rsidR="00353AA3" w:rsidRPr="003676DD" w:rsidRDefault="00353AA3" w:rsidP="00EE0D82">
      <w:pPr>
        <w:spacing w:after="120"/>
        <w:ind w:firstLine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 xml:space="preserve">Number of </w:t>
      </w:r>
      <w:r w:rsidR="00F87EE2" w:rsidRPr="003676DD">
        <w:rPr>
          <w:rFonts w:ascii="Arial" w:hAnsi="Arial" w:cs="Arial"/>
          <w:sz w:val="24"/>
          <w:szCs w:val="24"/>
        </w:rPr>
        <w:t xml:space="preserve">Recovered </w:t>
      </w:r>
      <w:r w:rsidRPr="003676DD">
        <w:rPr>
          <w:rFonts w:ascii="Arial" w:hAnsi="Arial" w:cs="Arial"/>
          <w:sz w:val="24"/>
          <w:szCs w:val="24"/>
        </w:rPr>
        <w:t>S</w:t>
      </w:r>
      <w:r w:rsidR="00F56B64" w:rsidRPr="003676DD">
        <w:rPr>
          <w:rFonts w:ascii="Arial" w:hAnsi="Arial" w:cs="Arial"/>
          <w:sz w:val="24"/>
          <w:szCs w:val="24"/>
        </w:rPr>
        <w:t xml:space="preserve">tolen Vehicles: </w:t>
      </w:r>
      <w:sdt>
        <w:sdtPr>
          <w:rPr>
            <w:rFonts w:ascii="Arial" w:hAnsi="Arial" w:cs="Arial"/>
            <w:sz w:val="24"/>
            <w:szCs w:val="24"/>
          </w:rPr>
          <w:alias w:val="Number of Stolen Vehicles Recovered"/>
          <w:tag w:val="Number of Stolen Vehicles Recovered"/>
          <w:id w:val="414049709"/>
          <w:lock w:val="sdtLocked"/>
          <w:placeholder>
            <w:docPart w:val="6471E435BDE545CB9971500E5556BD47"/>
          </w:placeholder>
          <w:showingPlcHdr/>
        </w:sdtPr>
        <w:sdtEndPr/>
        <w:sdtContent>
          <w:r w:rsidR="00F56B64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7CE01858" w14:textId="5C45AF3A" w:rsidR="00353AA3" w:rsidRPr="003676DD" w:rsidRDefault="00353AA3" w:rsidP="00EE0D82">
      <w:pPr>
        <w:spacing w:after="120"/>
        <w:ind w:firstLine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Value of Re</w:t>
      </w:r>
      <w:r w:rsidR="00F56B64" w:rsidRPr="003676DD">
        <w:rPr>
          <w:rFonts w:ascii="Arial" w:hAnsi="Arial" w:cs="Arial"/>
          <w:sz w:val="24"/>
          <w:szCs w:val="24"/>
        </w:rPr>
        <w:t xml:space="preserve">covered </w:t>
      </w:r>
      <w:r w:rsidR="00F87EE2">
        <w:rPr>
          <w:rFonts w:ascii="Arial" w:hAnsi="Arial" w:cs="Arial"/>
          <w:sz w:val="24"/>
          <w:szCs w:val="24"/>
        </w:rPr>
        <w:t xml:space="preserve">Stolen </w:t>
      </w:r>
      <w:r w:rsidR="00F56B64" w:rsidRPr="003676DD">
        <w:rPr>
          <w:rFonts w:ascii="Arial" w:hAnsi="Arial" w:cs="Arial"/>
          <w:sz w:val="24"/>
          <w:szCs w:val="24"/>
        </w:rPr>
        <w:t xml:space="preserve">Vehicles: </w:t>
      </w:r>
      <w:sdt>
        <w:sdtPr>
          <w:rPr>
            <w:rFonts w:ascii="Arial" w:hAnsi="Arial" w:cs="Arial"/>
            <w:sz w:val="32"/>
            <w:szCs w:val="24"/>
          </w:rPr>
          <w:alias w:val="Value of Recovered Vehicles"/>
          <w:tag w:val="Value of Recovered Vehicles"/>
          <w:id w:val="-717128504"/>
          <w:lock w:val="sdtLocked"/>
          <w:placeholder>
            <w:docPart w:val="534F0171C810446FA21B7A61A9515294"/>
          </w:placeholder>
          <w:showingPlcHdr/>
        </w:sdtPr>
        <w:sdtEndPr/>
        <w:sdtContent>
          <w:r w:rsidR="00F56B64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7ADDEEC8" w14:textId="3AEEF169" w:rsidR="00353AA3" w:rsidRPr="003676DD" w:rsidRDefault="00353AA3" w:rsidP="00EE0D82">
      <w:pPr>
        <w:pStyle w:val="ListParagraph"/>
        <w:numPr>
          <w:ilvl w:val="0"/>
          <w:numId w:val="3"/>
        </w:numPr>
        <w:spacing w:after="12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Total number of stolen vehicles compared to the immediately preceding fiscal year:</w:t>
      </w:r>
    </w:p>
    <w:p w14:paraId="2F1E6DE3" w14:textId="1FAC6C88" w:rsidR="00353AA3" w:rsidRPr="003676DD" w:rsidRDefault="00353AA3" w:rsidP="00EE0D82">
      <w:pPr>
        <w:spacing w:after="120"/>
        <w:ind w:firstLine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 xml:space="preserve">Number of Stolen </w:t>
      </w:r>
      <w:r w:rsidR="008E7CD4" w:rsidRPr="003676DD">
        <w:rPr>
          <w:rFonts w:ascii="Arial" w:hAnsi="Arial" w:cs="Arial"/>
          <w:sz w:val="24"/>
          <w:szCs w:val="24"/>
        </w:rPr>
        <w:t>Vehicles (202</w:t>
      </w:r>
      <w:r w:rsidR="00CB3A73">
        <w:rPr>
          <w:rFonts w:ascii="Arial" w:hAnsi="Arial" w:cs="Arial"/>
          <w:sz w:val="24"/>
          <w:szCs w:val="24"/>
        </w:rPr>
        <w:t>4</w:t>
      </w:r>
      <w:r w:rsidR="008E7CD4" w:rsidRPr="003676DD">
        <w:rPr>
          <w:rFonts w:ascii="Arial" w:hAnsi="Arial" w:cs="Arial"/>
          <w:sz w:val="24"/>
          <w:szCs w:val="24"/>
        </w:rPr>
        <w:t>-2</w:t>
      </w:r>
      <w:r w:rsidR="00CB3A73">
        <w:rPr>
          <w:rFonts w:ascii="Arial" w:hAnsi="Arial" w:cs="Arial"/>
          <w:sz w:val="24"/>
          <w:szCs w:val="24"/>
        </w:rPr>
        <w:t>5</w:t>
      </w:r>
      <w:r w:rsidR="00F56B64" w:rsidRPr="003676DD">
        <w:rPr>
          <w:rFonts w:ascii="Arial" w:hAnsi="Arial" w:cs="Arial"/>
          <w:sz w:val="24"/>
          <w:szCs w:val="24"/>
        </w:rPr>
        <w:t xml:space="preserve">): </w:t>
      </w:r>
      <w:sdt>
        <w:sdtPr>
          <w:rPr>
            <w:rFonts w:ascii="Arial" w:hAnsi="Arial" w:cs="Arial"/>
            <w:sz w:val="24"/>
            <w:szCs w:val="24"/>
          </w:rPr>
          <w:alias w:val="Number of Stolen Vehicles (2019-20)"/>
          <w:tag w:val="Number of Stolen Vehicles (2019-20)"/>
          <w:id w:val="-1682345819"/>
          <w:lock w:val="sdtLocked"/>
          <w:placeholder>
            <w:docPart w:val="82703E2553064AE683B174E4A016DC2B"/>
          </w:placeholder>
          <w:showingPlcHdr/>
        </w:sdtPr>
        <w:sdtEndPr/>
        <w:sdtContent>
          <w:r w:rsidR="00F56B64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642808C3" w14:textId="6E266A12" w:rsidR="00353AA3" w:rsidRPr="003676DD" w:rsidRDefault="00353AA3" w:rsidP="00EE0D82">
      <w:pPr>
        <w:spacing w:after="120"/>
        <w:ind w:firstLine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 xml:space="preserve">Number of Stolen </w:t>
      </w:r>
      <w:r w:rsidR="008E7CD4" w:rsidRPr="003676DD">
        <w:rPr>
          <w:rFonts w:ascii="Arial" w:hAnsi="Arial" w:cs="Arial"/>
          <w:sz w:val="24"/>
          <w:szCs w:val="24"/>
        </w:rPr>
        <w:t>Vehicles (202</w:t>
      </w:r>
      <w:r w:rsidR="00CB3A73">
        <w:rPr>
          <w:rFonts w:ascii="Arial" w:hAnsi="Arial" w:cs="Arial"/>
          <w:sz w:val="24"/>
          <w:szCs w:val="24"/>
        </w:rPr>
        <w:t>3</w:t>
      </w:r>
      <w:r w:rsidR="008E7CD4" w:rsidRPr="003676DD">
        <w:rPr>
          <w:rFonts w:ascii="Arial" w:hAnsi="Arial" w:cs="Arial"/>
          <w:sz w:val="24"/>
          <w:szCs w:val="24"/>
        </w:rPr>
        <w:t>-2</w:t>
      </w:r>
      <w:r w:rsidR="00CB3A73">
        <w:rPr>
          <w:rFonts w:ascii="Arial" w:hAnsi="Arial" w:cs="Arial"/>
          <w:sz w:val="24"/>
          <w:szCs w:val="24"/>
        </w:rPr>
        <w:t>4</w:t>
      </w:r>
      <w:r w:rsidR="00F56B64" w:rsidRPr="003676DD">
        <w:rPr>
          <w:rFonts w:ascii="Arial" w:hAnsi="Arial" w:cs="Arial"/>
          <w:sz w:val="24"/>
          <w:szCs w:val="24"/>
        </w:rPr>
        <w:t xml:space="preserve">): </w:t>
      </w:r>
      <w:sdt>
        <w:sdtPr>
          <w:rPr>
            <w:rFonts w:ascii="Arial" w:hAnsi="Arial" w:cs="Arial"/>
            <w:sz w:val="32"/>
            <w:szCs w:val="24"/>
          </w:rPr>
          <w:alias w:val="Number of Stolen Vehicles (2018-19)"/>
          <w:tag w:val="Number of Stolen Vehicles (2018-19)"/>
          <w:id w:val="-1315410490"/>
          <w:lock w:val="sdtLocked"/>
          <w:placeholder>
            <w:docPart w:val="EAE48EAE1B7A4EF7A0B3692A180B5E85"/>
          </w:placeholder>
          <w:showingPlcHdr/>
        </w:sdtPr>
        <w:sdtEndPr/>
        <w:sdtContent>
          <w:r w:rsidR="00F56B64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0E1C5DB1" w14:textId="18E67691" w:rsidR="00EE0D82" w:rsidRPr="00860768" w:rsidRDefault="00353AA3" w:rsidP="00860768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Any additional, unexpended fee revenues received by the county:</w:t>
      </w:r>
      <w:r w:rsidR="00F56B64" w:rsidRPr="003676D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Any additional, unexpended fee revenues received"/>
          <w:tag w:val="Any additional, unexpended fee revenues received"/>
          <w:id w:val="-416322769"/>
          <w:lock w:val="sdtLocked"/>
          <w:placeholder>
            <w:docPart w:val="D86F602A2B40400F8A3E3137C1F078EC"/>
          </w:placeholder>
          <w:showingPlcHdr/>
        </w:sdtPr>
        <w:sdtEndPr/>
        <w:sdtContent>
          <w:r w:rsidR="00F56B64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0A49374F" w14:textId="77777777" w:rsidR="00EE0D82" w:rsidRPr="00EE0D82" w:rsidRDefault="00EE0D82" w:rsidP="00EE0D82">
      <w:pPr>
        <w:keepNext/>
        <w:spacing w:before="360"/>
        <w:rPr>
          <w:rFonts w:ascii="Arial" w:hAnsi="Arial" w:cs="Arial"/>
          <w:b/>
          <w:sz w:val="24"/>
          <w:szCs w:val="24"/>
        </w:rPr>
      </w:pPr>
      <w:r w:rsidRPr="003676DD">
        <w:rPr>
          <w:rFonts w:ascii="Arial" w:hAnsi="Arial" w:cs="Arial"/>
          <w:b/>
          <w:sz w:val="24"/>
          <w:szCs w:val="24"/>
        </w:rPr>
        <w:t>I certify under penalty of perjury that the amounts stated on this report are true, accurate, and complete to the best of my knowledge.</w:t>
      </w:r>
    </w:p>
    <w:p w14:paraId="35DB7B6F" w14:textId="20742280" w:rsidR="00EE0D82" w:rsidRPr="009E3970" w:rsidRDefault="002F2E28" w:rsidP="00EE0D82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99B6A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12.25pt;height:82.5pt">
            <v:imagedata r:id="rId10" o:title=""/>
            <o:lock v:ext="edit" ungrouping="t" rotation="t" cropping="t" verticies="t" text="t" grouping="t"/>
            <o:signatureline v:ext="edit" id="{640F73E0-5305-4FA3-9D2B-D1B1A9FEA13F}" provid="{00000000-0000-0000-0000-000000000000}" issignatureline="t"/>
          </v:shape>
        </w:pict>
      </w:r>
    </w:p>
    <w:p w14:paraId="401B31D5" w14:textId="77777777" w:rsidR="00EE0D82" w:rsidRPr="009E3970" w:rsidRDefault="00EE0D82" w:rsidP="00EE0D82">
      <w:pPr>
        <w:widowControl/>
        <w:rPr>
          <w:rFonts w:ascii="Arial" w:hAnsi="Arial" w:cs="Arial"/>
          <w:sz w:val="24"/>
          <w:szCs w:val="24"/>
        </w:rPr>
      </w:pPr>
      <w:r w:rsidRPr="009E3970">
        <w:rPr>
          <w:rFonts w:ascii="Arial" w:hAnsi="Arial" w:cs="Arial"/>
          <w:sz w:val="24"/>
          <w:szCs w:val="24"/>
        </w:rPr>
        <w:t xml:space="preserve">Printed Name: </w:t>
      </w:r>
      <w:sdt>
        <w:sdtPr>
          <w:rPr>
            <w:rFonts w:ascii="Arial" w:hAnsi="Arial" w:cs="Arial"/>
            <w:sz w:val="24"/>
            <w:szCs w:val="24"/>
          </w:rPr>
          <w:alias w:val="Printed Name"/>
          <w:tag w:val="Printed Name"/>
          <w:id w:val="42413748"/>
          <w:placeholder>
            <w:docPart w:val="348255E0A1B24183B3C3CE0E1F2EDFE8"/>
          </w:placeholder>
          <w:showingPlcHdr/>
        </w:sdtPr>
        <w:sdtEndPr/>
        <w:sdtContent>
          <w:r w:rsidRPr="009E3970">
            <w:rPr>
              <w:rStyle w:val="PlaceholderText"/>
              <w:rFonts w:ascii="Arial" w:hAnsi="Arial" w:cs="Arial"/>
              <w:sz w:val="24"/>
              <w:szCs w:val="24"/>
            </w:rPr>
            <w:t>Enter name.</w:t>
          </w:r>
        </w:sdtContent>
      </w:sdt>
    </w:p>
    <w:p w14:paraId="6E53906B" w14:textId="77777777" w:rsidR="00EE0D82" w:rsidRPr="009E3970" w:rsidRDefault="00EE0D82" w:rsidP="00EE0D82">
      <w:pPr>
        <w:widowControl/>
        <w:rPr>
          <w:rFonts w:ascii="Arial" w:hAnsi="Arial" w:cs="Arial"/>
          <w:sz w:val="24"/>
          <w:szCs w:val="24"/>
        </w:rPr>
      </w:pPr>
      <w:r w:rsidRPr="009E3970">
        <w:rPr>
          <w:rFonts w:ascii="Arial" w:hAnsi="Arial" w:cs="Arial"/>
          <w:sz w:val="24"/>
          <w:szCs w:val="24"/>
        </w:rPr>
        <w:t xml:space="preserve">Title: </w:t>
      </w:r>
      <w:sdt>
        <w:sdtPr>
          <w:rPr>
            <w:rFonts w:ascii="Arial" w:hAnsi="Arial" w:cs="Arial"/>
            <w:sz w:val="24"/>
            <w:szCs w:val="24"/>
          </w:rPr>
          <w:alias w:val="Title"/>
          <w:tag w:val="Title"/>
          <w:id w:val="-1486697671"/>
          <w:placeholder>
            <w:docPart w:val="1FD53D9ED35E47C39D744FAFBEFDDE52"/>
          </w:placeholder>
          <w:showingPlcHdr/>
        </w:sdtPr>
        <w:sdtEndPr/>
        <w:sdtContent>
          <w:r w:rsidRPr="009E3970">
            <w:rPr>
              <w:rStyle w:val="PlaceholderText"/>
              <w:rFonts w:ascii="Arial" w:hAnsi="Arial" w:cs="Arial"/>
              <w:sz w:val="24"/>
              <w:szCs w:val="24"/>
            </w:rPr>
            <w:t>Enter title.</w:t>
          </w:r>
        </w:sdtContent>
      </w:sdt>
    </w:p>
    <w:p w14:paraId="16D8431F" w14:textId="77777777" w:rsidR="00EE0D82" w:rsidRPr="009E3970" w:rsidRDefault="00EE0D82" w:rsidP="00EE0D82">
      <w:pPr>
        <w:widowControl/>
        <w:rPr>
          <w:rFonts w:ascii="Arial" w:hAnsi="Arial" w:cs="Arial"/>
          <w:sz w:val="24"/>
          <w:szCs w:val="24"/>
        </w:rPr>
      </w:pPr>
      <w:r w:rsidRPr="009E3970">
        <w:rPr>
          <w:rFonts w:ascii="Arial" w:hAnsi="Arial" w:cs="Arial"/>
          <w:sz w:val="24"/>
          <w:szCs w:val="24"/>
        </w:rPr>
        <w:t xml:space="preserve">Date: </w:t>
      </w:r>
      <w:sdt>
        <w:sdtPr>
          <w:rPr>
            <w:rFonts w:ascii="Arial" w:hAnsi="Arial" w:cs="Arial"/>
            <w:sz w:val="24"/>
            <w:szCs w:val="24"/>
          </w:rPr>
          <w:alias w:val="Date"/>
          <w:tag w:val="Date"/>
          <w:id w:val="751633081"/>
          <w:placeholder>
            <w:docPart w:val="4D14A3584CDE4E7784C1A11EBB7A767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E3970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sdtContent>
      </w:sdt>
    </w:p>
    <w:p w14:paraId="0193C59F" w14:textId="77777777" w:rsidR="00EE0D82" w:rsidRPr="009E3970" w:rsidRDefault="00EE0D82" w:rsidP="00EE0D82">
      <w:pPr>
        <w:widowControl/>
        <w:rPr>
          <w:rFonts w:ascii="Arial" w:hAnsi="Arial" w:cs="Arial"/>
          <w:sz w:val="24"/>
          <w:szCs w:val="24"/>
        </w:rPr>
      </w:pPr>
      <w:r w:rsidRPr="009E3970">
        <w:rPr>
          <w:rFonts w:ascii="Arial" w:hAnsi="Arial" w:cs="Arial"/>
          <w:sz w:val="24"/>
          <w:szCs w:val="24"/>
        </w:rPr>
        <w:t xml:space="preserve">Email: </w:t>
      </w:r>
      <w:sdt>
        <w:sdtPr>
          <w:rPr>
            <w:rFonts w:ascii="Arial" w:hAnsi="Arial" w:cs="Arial"/>
            <w:sz w:val="24"/>
            <w:szCs w:val="24"/>
          </w:rPr>
          <w:alias w:val="Email"/>
          <w:tag w:val="Email"/>
          <w:id w:val="531702530"/>
          <w:placeholder>
            <w:docPart w:val="45C15BDEB43F4ADFBE3DC1A7073BA880"/>
          </w:placeholder>
          <w:showingPlcHdr/>
        </w:sdtPr>
        <w:sdtEndPr/>
        <w:sdtContent>
          <w:r w:rsidRPr="009E3970">
            <w:rPr>
              <w:rStyle w:val="PlaceholderText"/>
              <w:rFonts w:ascii="Arial" w:hAnsi="Arial" w:cs="Arial"/>
              <w:sz w:val="24"/>
              <w:szCs w:val="24"/>
            </w:rPr>
            <w:t>Enter email.</w:t>
          </w:r>
        </w:sdtContent>
      </w:sdt>
    </w:p>
    <w:p w14:paraId="1C9D0AF6" w14:textId="5D2EF1ED" w:rsidR="00F84D4A" w:rsidRPr="00860768" w:rsidRDefault="00EE0D82">
      <w:pPr>
        <w:widowControl/>
        <w:rPr>
          <w:rFonts w:ascii="Arial" w:hAnsi="Arial" w:cs="Arial"/>
          <w:sz w:val="24"/>
          <w:szCs w:val="24"/>
        </w:rPr>
      </w:pPr>
      <w:r w:rsidRPr="009E3970">
        <w:rPr>
          <w:rFonts w:ascii="Arial" w:hAnsi="Arial" w:cs="Arial"/>
          <w:sz w:val="24"/>
          <w:szCs w:val="24"/>
        </w:rPr>
        <w:t xml:space="preserve">Phone: </w:t>
      </w:r>
      <w:sdt>
        <w:sdtPr>
          <w:rPr>
            <w:rFonts w:ascii="Arial" w:hAnsi="Arial" w:cs="Arial"/>
            <w:sz w:val="24"/>
            <w:szCs w:val="24"/>
          </w:rPr>
          <w:alias w:val="Phone"/>
          <w:tag w:val="Phone"/>
          <w:id w:val="829107720"/>
          <w:placeholder>
            <w:docPart w:val="ECE59075D84749528EA2891A18D6837E"/>
          </w:placeholder>
          <w:showingPlcHdr/>
        </w:sdtPr>
        <w:sdtEndPr/>
        <w:sdtContent>
          <w:r w:rsidRPr="009E3970">
            <w:rPr>
              <w:rStyle w:val="PlaceholderText"/>
              <w:rFonts w:ascii="Arial" w:hAnsi="Arial" w:cs="Arial"/>
              <w:sz w:val="24"/>
              <w:szCs w:val="24"/>
            </w:rPr>
            <w:t>Enter phone number.</w:t>
          </w:r>
        </w:sdtContent>
      </w:sdt>
      <w:r w:rsidR="00F84D4A">
        <w:rPr>
          <w:rFonts w:ascii="Arial" w:hAnsi="Arial" w:cs="Arial"/>
          <w:b/>
          <w:bCs/>
          <w:sz w:val="24"/>
          <w:szCs w:val="24"/>
        </w:rPr>
        <w:br w:type="page"/>
      </w:r>
    </w:p>
    <w:p w14:paraId="7583EB64" w14:textId="77777777" w:rsidR="006A7EA7" w:rsidRDefault="006A7EA7" w:rsidP="006A7EA7">
      <w:pPr>
        <w:keepNext/>
        <w:keepLines/>
        <w:jc w:val="center"/>
        <w:rPr>
          <w:rFonts w:ascii="Arial" w:hAnsi="Arial" w:cs="Arial"/>
          <w:b/>
          <w:bCs/>
          <w:sz w:val="24"/>
          <w:szCs w:val="24"/>
        </w:rPr>
      </w:pPr>
      <w:r w:rsidRPr="006A7EA7">
        <w:rPr>
          <w:rFonts w:ascii="Arial" w:hAnsi="Arial" w:cs="Arial"/>
          <w:b/>
          <w:bCs/>
          <w:sz w:val="24"/>
          <w:szCs w:val="24"/>
        </w:rPr>
        <w:lastRenderedPageBreak/>
        <w:t>California State Controller’s Office</w:t>
      </w:r>
    </w:p>
    <w:p w14:paraId="73585C13" w14:textId="77777777" w:rsidR="00664F53" w:rsidRDefault="00664F53" w:rsidP="00664F53">
      <w:pPr>
        <w:keepNext/>
        <w:keepLines/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Local Government Programs &amp; Services Division</w:t>
      </w:r>
    </w:p>
    <w:p w14:paraId="2AF77BE2" w14:textId="372A5307" w:rsidR="00664F53" w:rsidRPr="00664F53" w:rsidRDefault="00664F53" w:rsidP="00664F53">
      <w:pPr>
        <w:keepNext/>
        <w:keepLines/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4"/>
          <w:szCs w:val="24"/>
        </w:rPr>
        <w:t>Local Apportionments Section</w:t>
      </w:r>
    </w:p>
    <w:p w14:paraId="111F7C1E" w14:textId="672ECCD0" w:rsidR="006A7EA7" w:rsidRDefault="006A7EA7" w:rsidP="006A7EA7">
      <w:pPr>
        <w:keepNext/>
        <w:keepLines/>
        <w:jc w:val="center"/>
        <w:rPr>
          <w:rFonts w:ascii="Arial" w:hAnsi="Arial" w:cs="Arial"/>
          <w:b/>
          <w:bCs/>
          <w:sz w:val="24"/>
          <w:szCs w:val="24"/>
        </w:rPr>
      </w:pPr>
      <w:r w:rsidRPr="006A7EA7">
        <w:rPr>
          <w:rFonts w:ascii="Arial" w:hAnsi="Arial" w:cs="Arial"/>
          <w:b/>
          <w:bCs/>
          <w:sz w:val="24"/>
          <w:szCs w:val="24"/>
        </w:rPr>
        <w:t>Vehicle Theft Report</w:t>
      </w:r>
      <w:r w:rsidR="00E32F0C">
        <w:rPr>
          <w:rFonts w:ascii="Arial" w:hAnsi="Arial" w:cs="Arial"/>
          <w:b/>
          <w:bCs/>
          <w:sz w:val="24"/>
          <w:szCs w:val="24"/>
        </w:rPr>
        <w:t xml:space="preserve"> </w:t>
      </w:r>
      <w:r w:rsidR="002F2E28">
        <w:rPr>
          <w:rFonts w:ascii="Arial" w:hAnsi="Arial" w:cs="Arial"/>
          <w:b/>
          <w:bCs/>
          <w:sz w:val="24"/>
          <w:szCs w:val="24"/>
        </w:rPr>
        <w:t xml:space="preserve">for </w:t>
      </w:r>
      <w:r w:rsidRPr="006A7EA7">
        <w:rPr>
          <w:rFonts w:ascii="Arial" w:hAnsi="Arial" w:cs="Arial"/>
          <w:b/>
          <w:bCs/>
          <w:sz w:val="24"/>
          <w:szCs w:val="24"/>
        </w:rPr>
        <w:t>Fiscal Year 202</w:t>
      </w:r>
      <w:r w:rsidR="00CB3A73">
        <w:rPr>
          <w:rFonts w:ascii="Arial" w:hAnsi="Arial" w:cs="Arial"/>
          <w:b/>
          <w:bCs/>
          <w:sz w:val="24"/>
          <w:szCs w:val="24"/>
        </w:rPr>
        <w:t>4-25</w:t>
      </w:r>
    </w:p>
    <w:p w14:paraId="1EF4307A" w14:textId="2EDA8B51" w:rsidR="006D3FE9" w:rsidRDefault="006D3FE9" w:rsidP="006A7EA7">
      <w:pPr>
        <w:keepNext/>
        <w:keepLines/>
        <w:spacing w:after="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Attachment I</w:t>
      </w:r>
    </w:p>
    <w:p w14:paraId="3F256006" w14:textId="734D3AE0" w:rsidR="008F3B7E" w:rsidRPr="005454BA" w:rsidRDefault="003E1E3D" w:rsidP="00316294">
      <w:pPr>
        <w:keepNext/>
        <w:keepLines/>
        <w:spacing w:after="24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Details of expenditu</w:t>
      </w:r>
      <w:r w:rsidR="008A3D54" w:rsidRPr="003676DD">
        <w:rPr>
          <w:rFonts w:ascii="Arial" w:hAnsi="Arial" w:cs="Arial"/>
          <w:sz w:val="24"/>
          <w:szCs w:val="24"/>
        </w:rPr>
        <w:t>res made by the county under VC section </w:t>
      </w:r>
      <w:r w:rsidRPr="003676DD">
        <w:rPr>
          <w:rFonts w:ascii="Arial" w:hAnsi="Arial" w:cs="Arial"/>
          <w:sz w:val="24"/>
          <w:szCs w:val="24"/>
        </w:rPr>
        <w:t>9250.14(c) including salaries and expenses, purchase of equipment and supplies, and any other expenditures made, listed by type with an explanatory comment</w:t>
      </w:r>
      <w:r w:rsidR="009F64B0">
        <w:rPr>
          <w:rFonts w:ascii="Arial" w:hAnsi="Arial" w:cs="Arial"/>
          <w:sz w:val="24"/>
          <w:szCs w:val="24"/>
        </w:rPr>
        <w:t>.</w:t>
      </w:r>
      <w:r w:rsidR="009F64B0">
        <w:rPr>
          <w:rFonts w:ascii="Arial" w:hAnsi="Arial" w:cs="Arial"/>
          <w:sz w:val="24"/>
          <w:szCs w:val="24"/>
        </w:rPr>
        <w:tab/>
      </w:r>
    </w:p>
    <w:p w14:paraId="1B691C34" w14:textId="2DEC861A" w:rsidR="002B0EC8" w:rsidRPr="003676DD" w:rsidRDefault="002B0EC8" w:rsidP="00161816">
      <w:pPr>
        <w:pStyle w:val="ListParagraph"/>
        <w:numPr>
          <w:ilvl w:val="0"/>
          <w:numId w:val="4"/>
        </w:numPr>
        <w:spacing w:after="12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Expenditure</w:t>
      </w:r>
      <w:r w:rsidR="007A071B" w:rsidRPr="003676DD">
        <w:rPr>
          <w:rFonts w:ascii="Arial" w:hAnsi="Arial" w:cs="Arial"/>
          <w:sz w:val="24"/>
          <w:szCs w:val="24"/>
        </w:rPr>
        <w:t>s</w:t>
      </w:r>
      <w:r w:rsidRPr="003676DD">
        <w:rPr>
          <w:rFonts w:ascii="Arial" w:hAnsi="Arial" w:cs="Arial"/>
          <w:sz w:val="24"/>
          <w:szCs w:val="24"/>
        </w:rPr>
        <w:t xml:space="preserve"> for Vehicle Theft</w:t>
      </w:r>
    </w:p>
    <w:p w14:paraId="43214BE2" w14:textId="186E4095" w:rsidR="002B0EC8" w:rsidRPr="003676DD" w:rsidRDefault="002B0EC8" w:rsidP="006A7EA7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Salaries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32"/>
            <w:szCs w:val="24"/>
          </w:rPr>
          <w:alias w:val="Salaries"/>
          <w:tag w:val="Salaries"/>
          <w:id w:val="1091890522"/>
          <w:lock w:val="sdtLocked"/>
          <w:placeholder>
            <w:docPart w:val="4A3DF768699F4B64A0C252EB8E84B8B0"/>
          </w:placeholder>
          <w:showingPlcHdr/>
        </w:sdtPr>
        <w:sdtEndPr/>
        <w:sdtContent>
          <w:r w:rsidR="00E97DAB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52849A1B" w14:textId="4FAF26DC" w:rsidR="002B0EC8" w:rsidRPr="003676DD" w:rsidRDefault="002B0EC8" w:rsidP="006A7EA7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Benefits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Benefits"/>
          <w:id w:val="-1529325739"/>
          <w:lock w:val="sdtLocked"/>
          <w:placeholder>
            <w:docPart w:val="9C921E3CCD314E00899F0D62EA6A80AC"/>
          </w:placeholder>
          <w:showingPlcHdr/>
        </w:sdtPr>
        <w:sdtEndPr/>
        <w:sdtContent>
          <w:r w:rsidR="00E97DAB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2E1DB890" w14:textId="1EFB458C" w:rsidR="002B0EC8" w:rsidRPr="003676DD" w:rsidRDefault="002B0EC8" w:rsidP="006A7EA7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Overtime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Overtime"/>
          <w:id w:val="1325937477"/>
          <w:lock w:val="sdtLocked"/>
          <w:placeholder>
            <w:docPart w:val="DF40C26DE853485CAE3C6CBE7FD9F98F"/>
          </w:placeholder>
          <w:showingPlcHdr/>
        </w:sdtPr>
        <w:sdtEndPr/>
        <w:sdtContent>
          <w:r w:rsidR="00E97DAB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4E90BEE0" w14:textId="28BFA1EB" w:rsidR="002B0EC8" w:rsidRPr="003676DD" w:rsidRDefault="002B0EC8" w:rsidP="006A7EA7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General Expenses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General Expenses"/>
          <w:tag w:val="General Expenses"/>
          <w:id w:val="93987139"/>
          <w:lock w:val="sdtLocked"/>
          <w:placeholder>
            <w:docPart w:val="0F4A90CE2F6B4A66BDD6D5A9899C3A36"/>
          </w:placeholder>
          <w:showingPlcHdr/>
        </w:sdtPr>
        <w:sdtEndPr/>
        <w:sdtContent>
          <w:r w:rsidR="00E97DAB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0856C697" w14:textId="5823B02A" w:rsidR="002B0EC8" w:rsidRPr="003676DD" w:rsidRDefault="002B0EC8" w:rsidP="006A7EA7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Communications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Communications"/>
          <w:id w:val="1254628700"/>
          <w:lock w:val="sdtLocked"/>
          <w:placeholder>
            <w:docPart w:val="AC4137BE4D7F47749DC5F0EAEE061982"/>
          </w:placeholder>
          <w:showingPlcHdr/>
        </w:sdtPr>
        <w:sdtEndPr/>
        <w:sdtContent>
          <w:r w:rsidR="00E97DAB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2967F066" w14:textId="2F4FFEE8" w:rsidR="002B0EC8" w:rsidRPr="003676DD" w:rsidRDefault="002B0EC8" w:rsidP="006A7EA7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Training Conferences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Training Conferences"/>
          <w:id w:val="-2115666137"/>
          <w:lock w:val="sdtLocked"/>
          <w:placeholder>
            <w:docPart w:val="BBCC153F0A684A68B206C724920FDCE1"/>
          </w:placeholder>
          <w:showingPlcHdr/>
        </w:sdtPr>
        <w:sdtEndPr/>
        <w:sdtContent>
          <w:r w:rsidR="00E97DAB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71E3A329" w14:textId="3602721D" w:rsidR="002B0EC8" w:rsidRPr="003676DD" w:rsidRDefault="002B0EC8" w:rsidP="006A7EA7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Travel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Travel"/>
          <w:id w:val="94987202"/>
          <w:lock w:val="sdtLocked"/>
          <w:placeholder>
            <w:docPart w:val="04A275E746FE4585AE2862C05A8E5E6B"/>
          </w:placeholder>
          <w:showingPlcHdr/>
        </w:sdtPr>
        <w:sdtEndPr/>
        <w:sdtContent>
          <w:r w:rsidR="00E97DAB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7B46EB57" w14:textId="4B787A0C" w:rsidR="002B0EC8" w:rsidRPr="003676DD" w:rsidRDefault="002B0EC8" w:rsidP="006A7EA7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Facilities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Facilities"/>
          <w:id w:val="-455412506"/>
          <w:lock w:val="sdtLocked"/>
          <w:placeholder>
            <w:docPart w:val="7C4E3BE06C3048D1A3F091633B760885"/>
          </w:placeholder>
          <w:showingPlcHdr/>
        </w:sdtPr>
        <w:sdtEndPr/>
        <w:sdtContent>
          <w:r w:rsidR="00E97DAB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4CB2AA14" w14:textId="092895D2" w:rsidR="002B0EC8" w:rsidRPr="003676DD" w:rsidRDefault="002B0EC8" w:rsidP="006A7EA7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Utilities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Utilities"/>
          <w:id w:val="693192201"/>
          <w:lock w:val="sdtLocked"/>
          <w:placeholder>
            <w:docPart w:val="55AE845571DC48ADAB0AB07C6BBB3BB8"/>
          </w:placeholder>
          <w:showingPlcHdr/>
        </w:sdtPr>
        <w:sdtEndPr/>
        <w:sdtContent>
          <w:r w:rsidR="00E97DAB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00CFCD09" w14:textId="520D790A" w:rsidR="002B0EC8" w:rsidRPr="003676DD" w:rsidRDefault="002B0EC8" w:rsidP="006A7EA7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Vehicle Operations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Vehicle Operations"/>
          <w:id w:val="1882432850"/>
          <w:lock w:val="sdtLocked"/>
          <w:placeholder>
            <w:docPart w:val="887521621C8B42B0BF1133C4C3FF8642"/>
          </w:placeholder>
          <w:showingPlcHdr/>
        </w:sdtPr>
        <w:sdtEndPr/>
        <w:sdtContent>
          <w:r w:rsidR="00E97DAB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1D2E9480" w14:textId="3351D9B3" w:rsidR="002B0EC8" w:rsidRPr="003676DD" w:rsidRDefault="002B0EC8" w:rsidP="006A7EA7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Equipment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Equipment"/>
          <w:id w:val="-205797020"/>
          <w:lock w:val="sdtLocked"/>
          <w:placeholder>
            <w:docPart w:val="92C444D672864C7F8B448D5848893A79"/>
          </w:placeholder>
          <w:showingPlcHdr/>
        </w:sdtPr>
        <w:sdtEndPr/>
        <w:sdtContent>
          <w:r w:rsidR="00E97DAB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5DE40065" w14:textId="429F4192" w:rsidR="002B0EC8" w:rsidRPr="003676DD" w:rsidRDefault="002B0EC8" w:rsidP="006A7EA7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*</w:t>
      </w:r>
      <w:r w:rsidR="00E97DAB" w:rsidRPr="003676DD">
        <w:rPr>
          <w:rFonts w:ascii="Arial" w:hAnsi="Arial" w:cs="Arial"/>
          <w:sz w:val="24"/>
          <w:szCs w:val="24"/>
        </w:rPr>
        <w:t>Other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Other Expenditures"/>
          <w:id w:val="-576598948"/>
          <w:lock w:val="sdtLocked"/>
          <w:placeholder>
            <w:docPart w:val="7105EAAB070649249717FCE9D3A098F7"/>
          </w:placeholder>
          <w:showingPlcHdr/>
        </w:sdtPr>
        <w:sdtEndPr/>
        <w:sdtContent>
          <w:r w:rsidR="00E97DAB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58A68EA8" w14:textId="234BB16A" w:rsidR="002B0EC8" w:rsidRPr="003676DD" w:rsidRDefault="002B0EC8" w:rsidP="006A7EA7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Total Amount:</w:t>
      </w:r>
      <w:r w:rsidR="009B13E0" w:rsidRPr="003676D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Total Amount"/>
          <w:tag w:val="Total Amount"/>
          <w:id w:val="175779503"/>
          <w:lock w:val="sdtLocked"/>
          <w:placeholder>
            <w:docPart w:val="892CE6C65EE84F66BE1C050E5283096C"/>
          </w:placeholder>
          <w:showingPlcHdr/>
        </w:sdtPr>
        <w:sdtEndPr/>
        <w:sdtContent>
          <w:r w:rsidR="00E97DAB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7FB49EF9" w14:textId="53A0B96E" w:rsidR="00161816" w:rsidRPr="003676DD" w:rsidRDefault="00161816" w:rsidP="006A7EA7">
      <w:pPr>
        <w:widowControl/>
        <w:spacing w:after="12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*Other</w:t>
      </w:r>
      <w:r w:rsidR="00E97DAB" w:rsidRPr="003676DD">
        <w:rPr>
          <w:rFonts w:ascii="Arial" w:hAnsi="Arial" w:cs="Arial"/>
          <w:sz w:val="24"/>
          <w:szCs w:val="24"/>
        </w:rPr>
        <w:t xml:space="preserve"> </w:t>
      </w:r>
      <w:r w:rsidR="00EB24A2">
        <w:rPr>
          <w:rFonts w:ascii="Arial" w:hAnsi="Arial" w:cs="Arial"/>
          <w:sz w:val="24"/>
          <w:szCs w:val="24"/>
        </w:rPr>
        <w:t>(p</w:t>
      </w:r>
      <w:r w:rsidR="00E97DAB" w:rsidRPr="003676DD">
        <w:rPr>
          <w:rFonts w:ascii="Arial" w:hAnsi="Arial" w:cs="Arial"/>
          <w:sz w:val="24"/>
          <w:szCs w:val="24"/>
        </w:rPr>
        <w:t>rovide explanation</w:t>
      </w:r>
      <w:r w:rsidR="00EB24A2">
        <w:rPr>
          <w:rFonts w:ascii="Arial" w:hAnsi="Arial" w:cs="Arial"/>
          <w:sz w:val="24"/>
          <w:szCs w:val="24"/>
        </w:rPr>
        <w:t>)</w:t>
      </w:r>
      <w:r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Other expenditures explanation"/>
          <w:tag w:val="Other expenditures explanation"/>
          <w:id w:val="1425994533"/>
          <w:lock w:val="sdtLocked"/>
          <w:placeholder>
            <w:docPart w:val="A3D73EBF9F654FFFB995E0D4662BA117"/>
          </w:placeholder>
          <w:showingPlcHdr/>
        </w:sdtPr>
        <w:sdtEndPr/>
        <w:sdtContent>
          <w:r w:rsidRPr="00F84D4A">
            <w:rPr>
              <w:rStyle w:val="PlaceholderText"/>
              <w:rFonts w:ascii="Arial" w:hAnsi="Arial" w:cs="Arial"/>
              <w:sz w:val="24"/>
              <w:szCs w:val="24"/>
            </w:rPr>
            <w:t>Enter explanatory comment.</w:t>
          </w:r>
        </w:sdtContent>
      </w:sdt>
    </w:p>
    <w:p w14:paraId="4CAC61AB" w14:textId="7626FCFA" w:rsidR="00161816" w:rsidRPr="003676DD" w:rsidRDefault="00161816" w:rsidP="00161816">
      <w:pPr>
        <w:pStyle w:val="ListParagraph"/>
        <w:numPr>
          <w:ilvl w:val="0"/>
          <w:numId w:val="4"/>
        </w:numPr>
        <w:spacing w:after="12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Expenditure</w:t>
      </w:r>
      <w:r w:rsidR="007A071B" w:rsidRPr="003676DD">
        <w:rPr>
          <w:rFonts w:ascii="Arial" w:hAnsi="Arial" w:cs="Arial"/>
          <w:sz w:val="24"/>
          <w:szCs w:val="24"/>
        </w:rPr>
        <w:t>s</w:t>
      </w:r>
      <w:r w:rsidRPr="003676DD">
        <w:rPr>
          <w:rFonts w:ascii="Arial" w:hAnsi="Arial" w:cs="Arial"/>
          <w:sz w:val="24"/>
          <w:szCs w:val="24"/>
        </w:rPr>
        <w:t xml:space="preserve"> for Driving Under the Influence</w:t>
      </w:r>
    </w:p>
    <w:p w14:paraId="037522B9" w14:textId="671B0D94" w:rsidR="00161816" w:rsidRPr="003676DD" w:rsidRDefault="00161816" w:rsidP="00E15AB9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Salaries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Salaries"/>
          <w:tag w:val="Salaries"/>
          <w:id w:val="1387147278"/>
          <w:lock w:val="sdtLocked"/>
          <w:placeholder>
            <w:docPart w:val="B5C930FA4A3F43D99661B1697DB3E0B4"/>
          </w:placeholder>
          <w:showingPlcHdr/>
        </w:sdtPr>
        <w:sdtEndPr/>
        <w:sdtContent>
          <w:r w:rsidR="004E3D6F" w:rsidRPr="00F84D4A">
            <w:rPr>
              <w:rStyle w:val="PlaceholderText"/>
              <w:rFonts w:ascii="Arial" w:hAnsi="Arial" w:cs="Arial"/>
              <w:sz w:val="24"/>
              <w:szCs w:val="24"/>
            </w:rPr>
            <w:t>Enter amount.</w:t>
          </w:r>
        </w:sdtContent>
      </w:sdt>
    </w:p>
    <w:p w14:paraId="3FC1C26A" w14:textId="32AA8440" w:rsidR="00161816" w:rsidRPr="003676DD" w:rsidRDefault="00161816" w:rsidP="00E15AB9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Benefits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Benefits"/>
          <w:tag w:val="Benefits"/>
          <w:id w:val="-1476832673"/>
          <w:lock w:val="sdtLocked"/>
          <w:placeholder>
            <w:docPart w:val="B6D9C457646342AD92F6597C6B137953"/>
          </w:placeholder>
          <w:showingPlcHdr/>
        </w:sdtPr>
        <w:sdtEndPr/>
        <w:sdtContent>
          <w:r w:rsidR="004E3D6F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074C209F" w14:textId="4B0F2CDA" w:rsidR="00161816" w:rsidRPr="003676DD" w:rsidRDefault="00161816" w:rsidP="00E15AB9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Overtime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Overtime"/>
          <w:tag w:val="Overtime"/>
          <w:id w:val="587577326"/>
          <w:lock w:val="sdtLocked"/>
          <w:placeholder>
            <w:docPart w:val="361019CEC9014884A2DE6250466F56AC"/>
          </w:placeholder>
          <w:showingPlcHdr/>
        </w:sdtPr>
        <w:sdtEndPr/>
        <w:sdtContent>
          <w:r w:rsidR="004E3D6F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0E8C2B83" w14:textId="5824C746" w:rsidR="00161816" w:rsidRDefault="00161816" w:rsidP="00E15AB9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General Expenses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General Expenses"/>
          <w:tag w:val="General Expenses"/>
          <w:id w:val="-2142962968"/>
          <w:lock w:val="sdtLocked"/>
          <w:placeholder>
            <w:docPart w:val="67293569D7014DA0BAC001ABCDB15BF9"/>
          </w:placeholder>
          <w:showingPlcHdr/>
        </w:sdtPr>
        <w:sdtEndPr/>
        <w:sdtContent>
          <w:r w:rsidR="004E3D6F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15FDAC3D" w14:textId="0A0C79C7" w:rsidR="00E15AB9" w:rsidRPr="003676DD" w:rsidRDefault="00E15AB9" w:rsidP="00E15AB9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 xml:space="preserve">Communications: </w:t>
      </w:r>
      <w:sdt>
        <w:sdtPr>
          <w:rPr>
            <w:rFonts w:ascii="Arial" w:hAnsi="Arial" w:cs="Arial"/>
            <w:sz w:val="24"/>
            <w:szCs w:val="24"/>
          </w:rPr>
          <w:alias w:val="Communications"/>
          <w:id w:val="2068459996"/>
          <w:placeholder>
            <w:docPart w:val="1932D389EAFC4C5D831C57B2BB59C1EC"/>
          </w:placeholder>
          <w:showingPlcHdr/>
        </w:sdtPr>
        <w:sdtEndPr/>
        <w:sdtContent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4007F889" w14:textId="6D847AFE" w:rsidR="00161816" w:rsidRPr="003676DD" w:rsidRDefault="00161816" w:rsidP="00E15AB9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Training Conferences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Training Conferences"/>
          <w:tag w:val="Training Conferences"/>
          <w:id w:val="-1616280810"/>
          <w:lock w:val="sdtLocked"/>
          <w:placeholder>
            <w:docPart w:val="8A9D476F4DA14649A498CA1C3AECFAAD"/>
          </w:placeholder>
          <w:showingPlcHdr/>
        </w:sdtPr>
        <w:sdtEndPr/>
        <w:sdtContent>
          <w:r w:rsidR="004E3D6F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0CD6835A" w14:textId="5E1B83C9" w:rsidR="00161816" w:rsidRPr="003676DD" w:rsidRDefault="00161816" w:rsidP="00E15AB9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Travel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Travel"/>
          <w:tag w:val="Travel"/>
          <w:id w:val="1791012626"/>
          <w:lock w:val="sdtLocked"/>
          <w:placeholder>
            <w:docPart w:val="2688BABED4044F0C8EEF5E718633D8C9"/>
          </w:placeholder>
          <w:showingPlcHdr/>
        </w:sdtPr>
        <w:sdtEndPr/>
        <w:sdtContent>
          <w:r w:rsidR="004E3D6F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1C79D689" w14:textId="5967A19D" w:rsidR="00161816" w:rsidRPr="003676DD" w:rsidRDefault="00161816" w:rsidP="00E15AB9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Facilities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Facilities"/>
          <w:tag w:val="Facilities"/>
          <w:id w:val="-1978129780"/>
          <w:lock w:val="sdtLocked"/>
          <w:placeholder>
            <w:docPart w:val="535AA98912D24465816FB2C8A302387F"/>
          </w:placeholder>
          <w:showingPlcHdr/>
        </w:sdtPr>
        <w:sdtEndPr/>
        <w:sdtContent>
          <w:r w:rsidR="004E3D6F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0927FA26" w14:textId="3B8B304A" w:rsidR="00161816" w:rsidRPr="003676DD" w:rsidRDefault="00161816" w:rsidP="00E15AB9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Utilities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Utilities"/>
          <w:tag w:val="Utilities"/>
          <w:id w:val="-1979142510"/>
          <w:lock w:val="sdtLocked"/>
          <w:placeholder>
            <w:docPart w:val="17527D41A6E148119451B102E02988E0"/>
          </w:placeholder>
          <w:showingPlcHdr/>
        </w:sdtPr>
        <w:sdtEndPr/>
        <w:sdtContent>
          <w:r w:rsidR="004E3D6F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5DB43601" w14:textId="67B4B9E0" w:rsidR="00161816" w:rsidRPr="003676DD" w:rsidRDefault="00161816" w:rsidP="00E15AB9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Vehicle Operations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Vehicle Operations"/>
          <w:tag w:val="Vehicle Operations"/>
          <w:id w:val="-1333217249"/>
          <w:lock w:val="sdtLocked"/>
          <w:placeholder>
            <w:docPart w:val="C77B8FE5C6B14C939926456FB2C513A3"/>
          </w:placeholder>
          <w:showingPlcHdr/>
        </w:sdtPr>
        <w:sdtEndPr/>
        <w:sdtContent>
          <w:r w:rsidR="004E3D6F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6588B906" w14:textId="7BE2247E" w:rsidR="00161816" w:rsidRPr="003676DD" w:rsidRDefault="00161816" w:rsidP="00E15AB9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Equipment</w:t>
      </w:r>
      <w:r w:rsidR="009B13E0"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Equipment"/>
          <w:tag w:val="Equipment"/>
          <w:id w:val="-1975439625"/>
          <w:lock w:val="sdtLocked"/>
          <w:placeholder>
            <w:docPart w:val="2C98F30908954DA3905E55359CF8A968"/>
          </w:placeholder>
          <w:showingPlcHdr/>
        </w:sdtPr>
        <w:sdtEndPr/>
        <w:sdtContent>
          <w:r w:rsidR="004E3D6F" w:rsidRPr="00F84D4A">
            <w:rPr>
              <w:rStyle w:val="PlaceholderText"/>
              <w:rFonts w:ascii="Arial" w:hAnsi="Arial" w:cs="Arial"/>
              <w:sz w:val="24"/>
              <w:szCs w:val="24"/>
            </w:rPr>
            <w:t>Enter amount.</w:t>
          </w:r>
        </w:sdtContent>
      </w:sdt>
    </w:p>
    <w:p w14:paraId="492F1443" w14:textId="602E2333" w:rsidR="00161816" w:rsidRPr="003676DD" w:rsidRDefault="00161816" w:rsidP="00E15AB9">
      <w:pPr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 xml:space="preserve">*Other: </w:t>
      </w:r>
      <w:sdt>
        <w:sdtPr>
          <w:rPr>
            <w:rFonts w:ascii="Arial" w:hAnsi="Arial" w:cs="Arial"/>
            <w:sz w:val="24"/>
            <w:szCs w:val="24"/>
          </w:rPr>
          <w:alias w:val="Other Expenditures"/>
          <w:tag w:val="Other Expenditures"/>
          <w:id w:val="1330941172"/>
          <w:lock w:val="sdtLocked"/>
          <w:placeholder>
            <w:docPart w:val="9771135EBA9A40D78D6B7F49A653F78A"/>
          </w:placeholder>
          <w:showingPlcHdr/>
        </w:sdtPr>
        <w:sdtEndPr/>
        <w:sdtContent>
          <w:r w:rsidR="004E3D6F"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sdtContent>
      </w:sdt>
    </w:p>
    <w:p w14:paraId="641C403F" w14:textId="62110236" w:rsidR="002B0EC8" w:rsidRPr="003676DD" w:rsidRDefault="00161816" w:rsidP="00E15AB9">
      <w:pPr>
        <w:spacing w:after="60"/>
        <w:ind w:left="360"/>
        <w:rPr>
          <w:rFonts w:ascii="Arial" w:hAnsi="Arial" w:cs="Arial"/>
        </w:rPr>
      </w:pPr>
      <w:r w:rsidRPr="003676DD">
        <w:rPr>
          <w:rFonts w:ascii="Arial" w:hAnsi="Arial" w:cs="Arial"/>
          <w:sz w:val="24"/>
          <w:szCs w:val="24"/>
        </w:rPr>
        <w:t>Total Amount</w:t>
      </w:r>
      <w:r w:rsidRPr="003676DD">
        <w:rPr>
          <w:rFonts w:ascii="Arial" w:hAnsi="Arial" w:cs="Arial"/>
        </w:rPr>
        <w:t>:</w:t>
      </w:r>
      <w:r w:rsidR="009B13E0" w:rsidRPr="003676D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Total Amount"/>
          <w:tag w:val="Total Amount"/>
          <w:id w:val="517361453"/>
          <w:lock w:val="sdtLocked"/>
          <w:placeholder>
            <w:docPart w:val="6CBE6729C9864FF9A26BD325CCF93077"/>
          </w:placeholder>
          <w:showingPlcHdr/>
        </w:sdtPr>
        <w:sdtEndPr/>
        <w:sdtContent>
          <w:r w:rsidR="004E3D6F" w:rsidRPr="00F84D4A">
            <w:rPr>
              <w:rStyle w:val="PlaceholderText"/>
              <w:rFonts w:ascii="Arial" w:hAnsi="Arial" w:cs="Arial"/>
              <w:sz w:val="24"/>
              <w:szCs w:val="24"/>
            </w:rPr>
            <w:t>Enter amount.</w:t>
          </w:r>
        </w:sdtContent>
      </w:sdt>
    </w:p>
    <w:p w14:paraId="04AB99E2" w14:textId="213F1377" w:rsidR="003B4DA1" w:rsidRPr="003676DD" w:rsidRDefault="00161816" w:rsidP="00E15AB9">
      <w:pPr>
        <w:widowControl/>
        <w:spacing w:after="60"/>
        <w:ind w:left="360"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>*Other</w:t>
      </w:r>
      <w:r w:rsidR="004E3D6F" w:rsidRPr="003676DD">
        <w:rPr>
          <w:rFonts w:ascii="Arial" w:hAnsi="Arial" w:cs="Arial"/>
          <w:sz w:val="24"/>
          <w:szCs w:val="24"/>
        </w:rPr>
        <w:t xml:space="preserve"> </w:t>
      </w:r>
      <w:r w:rsidR="00EB24A2">
        <w:rPr>
          <w:rFonts w:ascii="Arial" w:hAnsi="Arial" w:cs="Arial"/>
          <w:sz w:val="24"/>
          <w:szCs w:val="24"/>
        </w:rPr>
        <w:t>(p</w:t>
      </w:r>
      <w:r w:rsidR="004E3D6F" w:rsidRPr="003676DD">
        <w:rPr>
          <w:rFonts w:ascii="Arial" w:hAnsi="Arial" w:cs="Arial"/>
          <w:sz w:val="24"/>
          <w:szCs w:val="24"/>
        </w:rPr>
        <w:t>rovide explanation</w:t>
      </w:r>
      <w:r w:rsidR="00EB24A2">
        <w:rPr>
          <w:rFonts w:ascii="Arial" w:hAnsi="Arial" w:cs="Arial"/>
          <w:sz w:val="24"/>
          <w:szCs w:val="24"/>
        </w:rPr>
        <w:t>)</w:t>
      </w:r>
      <w:r w:rsidRPr="003676D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alias w:val="Other expenditures explanation"/>
          <w:tag w:val="Other expenditures explanation"/>
          <w:id w:val="-149446015"/>
          <w:lock w:val="sdtLocked"/>
          <w:placeholder>
            <w:docPart w:val="87FFB818320649C1857876FC2DD76E58"/>
          </w:placeholder>
          <w:showingPlcHdr/>
        </w:sdtPr>
        <w:sdtEndPr/>
        <w:sdtContent>
          <w:r w:rsidR="004E3D6F" w:rsidRPr="00F84D4A">
            <w:rPr>
              <w:rStyle w:val="PlaceholderText"/>
              <w:rFonts w:ascii="Arial" w:hAnsi="Arial" w:cs="Arial"/>
              <w:sz w:val="24"/>
              <w:szCs w:val="24"/>
            </w:rPr>
            <w:t>Enter explanatory comment.</w:t>
          </w:r>
        </w:sdtContent>
      </w:sdt>
    </w:p>
    <w:p w14:paraId="44394534" w14:textId="77777777" w:rsidR="0065374A" w:rsidRDefault="0065374A" w:rsidP="0065374A">
      <w:pPr>
        <w:keepNext/>
        <w:keepLines/>
        <w:jc w:val="center"/>
        <w:rPr>
          <w:rFonts w:ascii="Arial" w:hAnsi="Arial" w:cs="Arial"/>
          <w:b/>
          <w:bCs/>
          <w:sz w:val="24"/>
          <w:szCs w:val="24"/>
        </w:rPr>
      </w:pPr>
      <w:r w:rsidRPr="006A7EA7">
        <w:rPr>
          <w:rFonts w:ascii="Arial" w:hAnsi="Arial" w:cs="Arial"/>
          <w:b/>
          <w:bCs/>
          <w:sz w:val="24"/>
          <w:szCs w:val="24"/>
        </w:rPr>
        <w:lastRenderedPageBreak/>
        <w:t>California State Controller’s Office</w:t>
      </w:r>
    </w:p>
    <w:p w14:paraId="3BFAA8F6" w14:textId="77777777" w:rsidR="00664F53" w:rsidRDefault="00664F53" w:rsidP="00664F53">
      <w:pPr>
        <w:keepNext/>
        <w:keepLines/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Local Government Programs &amp; Services Division</w:t>
      </w:r>
    </w:p>
    <w:p w14:paraId="78B7BDD6" w14:textId="5C4398FE" w:rsidR="00664F53" w:rsidRPr="00664F53" w:rsidRDefault="00664F53" w:rsidP="00664F53">
      <w:pPr>
        <w:keepNext/>
        <w:keepLines/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4"/>
          <w:szCs w:val="24"/>
        </w:rPr>
        <w:t>Local Apportionments Section</w:t>
      </w:r>
    </w:p>
    <w:p w14:paraId="51022B14" w14:textId="75BB6392" w:rsidR="0065374A" w:rsidRDefault="0065374A" w:rsidP="0065374A">
      <w:pPr>
        <w:keepNext/>
        <w:keepLines/>
        <w:jc w:val="center"/>
        <w:rPr>
          <w:rFonts w:ascii="Arial" w:hAnsi="Arial" w:cs="Arial"/>
          <w:b/>
          <w:bCs/>
          <w:sz w:val="24"/>
          <w:szCs w:val="24"/>
        </w:rPr>
      </w:pPr>
      <w:r w:rsidRPr="006A7EA7">
        <w:rPr>
          <w:rFonts w:ascii="Arial" w:hAnsi="Arial" w:cs="Arial"/>
          <w:b/>
          <w:bCs/>
          <w:sz w:val="24"/>
          <w:szCs w:val="24"/>
        </w:rPr>
        <w:t>Vehicle Theft Report</w:t>
      </w:r>
      <w:r w:rsidR="00E32F0C">
        <w:rPr>
          <w:rFonts w:ascii="Arial" w:hAnsi="Arial" w:cs="Arial"/>
          <w:b/>
          <w:bCs/>
          <w:sz w:val="24"/>
          <w:szCs w:val="24"/>
        </w:rPr>
        <w:t xml:space="preserve"> </w:t>
      </w:r>
      <w:r w:rsidR="002F2E28">
        <w:rPr>
          <w:rFonts w:ascii="Arial" w:hAnsi="Arial" w:cs="Arial"/>
          <w:b/>
          <w:bCs/>
          <w:sz w:val="24"/>
          <w:szCs w:val="24"/>
        </w:rPr>
        <w:t xml:space="preserve">for </w:t>
      </w:r>
      <w:r w:rsidRPr="006A7EA7">
        <w:rPr>
          <w:rFonts w:ascii="Arial" w:hAnsi="Arial" w:cs="Arial"/>
          <w:b/>
          <w:bCs/>
          <w:sz w:val="24"/>
          <w:szCs w:val="24"/>
        </w:rPr>
        <w:t>Fiscal Year 202</w:t>
      </w:r>
      <w:r w:rsidR="00CB3A73">
        <w:rPr>
          <w:rFonts w:ascii="Arial" w:hAnsi="Arial" w:cs="Arial"/>
          <w:b/>
          <w:bCs/>
          <w:sz w:val="24"/>
          <w:szCs w:val="24"/>
        </w:rPr>
        <w:t>4-25</w:t>
      </w:r>
    </w:p>
    <w:p w14:paraId="397740E6" w14:textId="6B998DA4" w:rsidR="006D3FE9" w:rsidRDefault="006D3FE9" w:rsidP="00723118">
      <w:pPr>
        <w:keepNext/>
        <w:keepLines/>
        <w:spacing w:after="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Attachment II</w:t>
      </w:r>
    </w:p>
    <w:p w14:paraId="0CD62461" w14:textId="761C50E5" w:rsidR="003D2BEE" w:rsidRPr="005454BA" w:rsidRDefault="008F3B7E" w:rsidP="00EE0D82">
      <w:pPr>
        <w:keepNext/>
        <w:keepLines/>
        <w:rPr>
          <w:rFonts w:ascii="Arial" w:hAnsi="Arial" w:cs="Arial"/>
          <w:sz w:val="24"/>
          <w:szCs w:val="24"/>
        </w:rPr>
      </w:pPr>
      <w:r w:rsidRPr="003676DD">
        <w:rPr>
          <w:rFonts w:ascii="Arial" w:hAnsi="Arial" w:cs="Arial"/>
          <w:sz w:val="24"/>
          <w:szCs w:val="24"/>
        </w:rPr>
        <w:t xml:space="preserve">A summary of vehicle theft abatement activities and other vehicle theft programs funded by the fees collected under </w:t>
      </w:r>
      <w:r w:rsidR="008A3D54" w:rsidRPr="003676DD">
        <w:rPr>
          <w:rFonts w:ascii="Arial" w:hAnsi="Arial" w:cs="Arial"/>
          <w:sz w:val="24"/>
          <w:szCs w:val="24"/>
        </w:rPr>
        <w:t>VC section </w:t>
      </w:r>
      <w:r w:rsidR="00CC018E" w:rsidRPr="003676DD">
        <w:rPr>
          <w:rFonts w:ascii="Arial" w:hAnsi="Arial" w:cs="Arial"/>
          <w:sz w:val="24"/>
          <w:szCs w:val="24"/>
        </w:rPr>
        <w:t>9250.14</w:t>
      </w:r>
      <w:r w:rsidRPr="003676DD">
        <w:rPr>
          <w:rFonts w:ascii="Arial" w:hAnsi="Arial" w:cs="Arial"/>
          <w:sz w:val="24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Summary of vehicle theft abatement activities"/>
        <w:tag w:val="Summary of vehicle theft abatement activities"/>
        <w:id w:val="2137218850"/>
        <w:lock w:val="sdtLocked"/>
        <w:placeholder>
          <w:docPart w:val="4441B8FEB5BE4937AC269DB50C74BF48"/>
        </w:placeholder>
        <w:showingPlcHdr/>
      </w:sdtPr>
      <w:sdtEndPr/>
      <w:sdtContent>
        <w:p w14:paraId="1FDFDE55" w14:textId="35AF3723" w:rsidR="00BD6C72" w:rsidRPr="00F84D4A" w:rsidRDefault="00BD6C72" w:rsidP="00860768">
          <w:pPr>
            <w:keepNext/>
            <w:spacing w:after="240"/>
            <w:ind w:left="360"/>
            <w:rPr>
              <w:rFonts w:ascii="Arial" w:hAnsi="Arial" w:cs="Arial"/>
              <w:sz w:val="24"/>
              <w:szCs w:val="24"/>
            </w:rPr>
          </w:pPr>
          <w:r w:rsidRPr="00F84D4A">
            <w:rPr>
              <w:rStyle w:val="PlaceholderText"/>
              <w:rFonts w:ascii="Arial" w:hAnsi="Arial" w:cs="Arial"/>
              <w:sz w:val="24"/>
              <w:szCs w:val="24"/>
            </w:rPr>
            <w:t>Enter summary.</w:t>
          </w:r>
        </w:p>
      </w:sdtContent>
    </w:sdt>
    <w:p w14:paraId="3941DA4C" w14:textId="2EF9E1A9" w:rsidR="00BD4D53" w:rsidRPr="003676DD" w:rsidRDefault="00BD4D53" w:rsidP="00EE0D82">
      <w:pPr>
        <w:widowControl/>
        <w:rPr>
          <w:rFonts w:ascii="Arial" w:hAnsi="Arial" w:cs="Arial"/>
          <w:sz w:val="24"/>
          <w:szCs w:val="24"/>
        </w:rPr>
      </w:pPr>
    </w:p>
    <w:sectPr w:rsidR="00BD4D53" w:rsidRPr="003676DD" w:rsidSect="00D11931">
      <w:footerReference w:type="default" r:id="rId11"/>
      <w:pgSz w:w="12240" w:h="15840" w:code="1"/>
      <w:pgMar w:top="720" w:right="1440" w:bottom="907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9B47" w14:textId="77777777" w:rsidR="00BA6455" w:rsidRDefault="00BA6455" w:rsidP="00A476A7">
      <w:r>
        <w:separator/>
      </w:r>
    </w:p>
  </w:endnote>
  <w:endnote w:type="continuationSeparator" w:id="0">
    <w:p w14:paraId="24DB9614" w14:textId="77777777" w:rsidR="00BA6455" w:rsidRDefault="00BA6455" w:rsidP="00A4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58924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5799E" w14:textId="7BE371BD" w:rsidR="006618DA" w:rsidRPr="006A7EA7" w:rsidRDefault="00616D67" w:rsidP="006A7EA7">
        <w:pPr>
          <w:pStyle w:val="Footer"/>
          <w:jc w:val="center"/>
          <w:rPr>
            <w:rFonts w:ascii="Arial" w:hAnsi="Arial" w:cs="Arial"/>
          </w:rPr>
        </w:pPr>
        <w:r w:rsidRPr="000B155D">
          <w:rPr>
            <w:rFonts w:ascii="Arial" w:hAnsi="Arial" w:cs="Arial"/>
          </w:rPr>
          <w:fldChar w:fldCharType="begin"/>
        </w:r>
        <w:r w:rsidRPr="000B155D">
          <w:rPr>
            <w:rFonts w:ascii="Arial" w:hAnsi="Arial" w:cs="Arial"/>
          </w:rPr>
          <w:instrText xml:space="preserve"> PAGE   \* MERGEFORMAT </w:instrText>
        </w:r>
        <w:r w:rsidRPr="000B155D">
          <w:rPr>
            <w:rFonts w:ascii="Arial" w:hAnsi="Arial" w:cs="Arial"/>
          </w:rPr>
          <w:fldChar w:fldCharType="separate"/>
        </w:r>
        <w:r w:rsidR="007F7799">
          <w:rPr>
            <w:rFonts w:ascii="Arial" w:hAnsi="Arial" w:cs="Arial"/>
            <w:noProof/>
          </w:rPr>
          <w:t>4</w:t>
        </w:r>
        <w:r w:rsidRPr="000B155D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FB696" w14:textId="77777777" w:rsidR="00BA6455" w:rsidRDefault="00BA6455" w:rsidP="00A476A7">
      <w:r>
        <w:separator/>
      </w:r>
    </w:p>
  </w:footnote>
  <w:footnote w:type="continuationSeparator" w:id="0">
    <w:p w14:paraId="62DDD245" w14:textId="77777777" w:rsidR="00BA6455" w:rsidRDefault="00BA6455" w:rsidP="00A47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106"/>
    <w:multiLevelType w:val="hybridMultilevel"/>
    <w:tmpl w:val="25A45C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651D0"/>
    <w:multiLevelType w:val="hybridMultilevel"/>
    <w:tmpl w:val="68BC9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B3032"/>
    <w:multiLevelType w:val="hybridMultilevel"/>
    <w:tmpl w:val="6930BE9C"/>
    <w:lvl w:ilvl="0" w:tplc="37F4F70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23EB7"/>
    <w:multiLevelType w:val="hybridMultilevel"/>
    <w:tmpl w:val="DBBEC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3100">
    <w:abstractNumId w:val="2"/>
  </w:num>
  <w:num w:numId="2" w16cid:durableId="167451949">
    <w:abstractNumId w:val="1"/>
  </w:num>
  <w:num w:numId="3" w16cid:durableId="296878290">
    <w:abstractNumId w:val="3"/>
  </w:num>
  <w:num w:numId="4" w16cid:durableId="191732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3F"/>
    <w:rsid w:val="000207B8"/>
    <w:rsid w:val="00026225"/>
    <w:rsid w:val="00036781"/>
    <w:rsid w:val="00042DBE"/>
    <w:rsid w:val="0007078B"/>
    <w:rsid w:val="000708AB"/>
    <w:rsid w:val="000735AA"/>
    <w:rsid w:val="00087962"/>
    <w:rsid w:val="00090491"/>
    <w:rsid w:val="00091EB4"/>
    <w:rsid w:val="0009401C"/>
    <w:rsid w:val="000B0570"/>
    <w:rsid w:val="000B155D"/>
    <w:rsid w:val="000C50AE"/>
    <w:rsid w:val="000D1C2B"/>
    <w:rsid w:val="00111AE9"/>
    <w:rsid w:val="00120494"/>
    <w:rsid w:val="001218DF"/>
    <w:rsid w:val="00131803"/>
    <w:rsid w:val="0015396D"/>
    <w:rsid w:val="00161816"/>
    <w:rsid w:val="00171A22"/>
    <w:rsid w:val="00180D24"/>
    <w:rsid w:val="001903BC"/>
    <w:rsid w:val="001A200D"/>
    <w:rsid w:val="001A3639"/>
    <w:rsid w:val="001B0BAC"/>
    <w:rsid w:val="001B3B36"/>
    <w:rsid w:val="001B4AC5"/>
    <w:rsid w:val="001B7F3E"/>
    <w:rsid w:val="001C06A0"/>
    <w:rsid w:val="001D011E"/>
    <w:rsid w:val="001D1164"/>
    <w:rsid w:val="001D18A5"/>
    <w:rsid w:val="001D7545"/>
    <w:rsid w:val="001F1147"/>
    <w:rsid w:val="001F6D19"/>
    <w:rsid w:val="00224E67"/>
    <w:rsid w:val="00232EE4"/>
    <w:rsid w:val="00235669"/>
    <w:rsid w:val="002410CA"/>
    <w:rsid w:val="002434BE"/>
    <w:rsid w:val="00244BA0"/>
    <w:rsid w:val="00273090"/>
    <w:rsid w:val="0028340A"/>
    <w:rsid w:val="002A0B77"/>
    <w:rsid w:val="002B0EC8"/>
    <w:rsid w:val="002B1E3C"/>
    <w:rsid w:val="002B1F83"/>
    <w:rsid w:val="002C154C"/>
    <w:rsid w:val="002C3777"/>
    <w:rsid w:val="002C7D27"/>
    <w:rsid w:val="002D03CC"/>
    <w:rsid w:val="002F2E28"/>
    <w:rsid w:val="00303426"/>
    <w:rsid w:val="00316294"/>
    <w:rsid w:val="00316F31"/>
    <w:rsid w:val="003222B4"/>
    <w:rsid w:val="0033064C"/>
    <w:rsid w:val="00350A54"/>
    <w:rsid w:val="00353AA3"/>
    <w:rsid w:val="003676DD"/>
    <w:rsid w:val="003851A2"/>
    <w:rsid w:val="003A707F"/>
    <w:rsid w:val="003B3080"/>
    <w:rsid w:val="003B43C8"/>
    <w:rsid w:val="003B4DA1"/>
    <w:rsid w:val="003B7EFD"/>
    <w:rsid w:val="003D2BEE"/>
    <w:rsid w:val="003E1E3D"/>
    <w:rsid w:val="00407664"/>
    <w:rsid w:val="0041331D"/>
    <w:rsid w:val="00425320"/>
    <w:rsid w:val="00430A56"/>
    <w:rsid w:val="00436793"/>
    <w:rsid w:val="0045606B"/>
    <w:rsid w:val="00461AB0"/>
    <w:rsid w:val="0046467C"/>
    <w:rsid w:val="00467DF6"/>
    <w:rsid w:val="0047125C"/>
    <w:rsid w:val="004942E8"/>
    <w:rsid w:val="004A58A1"/>
    <w:rsid w:val="004B1F59"/>
    <w:rsid w:val="004C2F3F"/>
    <w:rsid w:val="004C7E02"/>
    <w:rsid w:val="004D6995"/>
    <w:rsid w:val="004E3D6F"/>
    <w:rsid w:val="004F4323"/>
    <w:rsid w:val="00512BD1"/>
    <w:rsid w:val="00541CE0"/>
    <w:rsid w:val="005454BA"/>
    <w:rsid w:val="00551B3F"/>
    <w:rsid w:val="00557323"/>
    <w:rsid w:val="00577F19"/>
    <w:rsid w:val="00584F42"/>
    <w:rsid w:val="00594EFC"/>
    <w:rsid w:val="005A63AE"/>
    <w:rsid w:val="005A7581"/>
    <w:rsid w:val="005C3E24"/>
    <w:rsid w:val="005C4CD7"/>
    <w:rsid w:val="005D3960"/>
    <w:rsid w:val="005D51BC"/>
    <w:rsid w:val="005E1D1B"/>
    <w:rsid w:val="005E64D3"/>
    <w:rsid w:val="00601675"/>
    <w:rsid w:val="00605C3B"/>
    <w:rsid w:val="0061441A"/>
    <w:rsid w:val="00616D67"/>
    <w:rsid w:val="006233EC"/>
    <w:rsid w:val="006379DA"/>
    <w:rsid w:val="006520AF"/>
    <w:rsid w:val="0065374A"/>
    <w:rsid w:val="0065721A"/>
    <w:rsid w:val="006618DA"/>
    <w:rsid w:val="00664F53"/>
    <w:rsid w:val="006730B0"/>
    <w:rsid w:val="00683D98"/>
    <w:rsid w:val="00690484"/>
    <w:rsid w:val="006934A5"/>
    <w:rsid w:val="00695476"/>
    <w:rsid w:val="006A7A9D"/>
    <w:rsid w:val="006A7B7B"/>
    <w:rsid w:val="006A7B9E"/>
    <w:rsid w:val="006A7EA7"/>
    <w:rsid w:val="006B17AA"/>
    <w:rsid w:val="006B3D62"/>
    <w:rsid w:val="006B5EFD"/>
    <w:rsid w:val="006C66CF"/>
    <w:rsid w:val="006D3FE9"/>
    <w:rsid w:val="006D467D"/>
    <w:rsid w:val="006F459A"/>
    <w:rsid w:val="00702B2D"/>
    <w:rsid w:val="00706DEE"/>
    <w:rsid w:val="00715966"/>
    <w:rsid w:val="007169F5"/>
    <w:rsid w:val="00717D96"/>
    <w:rsid w:val="00720B79"/>
    <w:rsid w:val="00721642"/>
    <w:rsid w:val="00723118"/>
    <w:rsid w:val="007257AC"/>
    <w:rsid w:val="00730982"/>
    <w:rsid w:val="00731283"/>
    <w:rsid w:val="007323AD"/>
    <w:rsid w:val="007372D5"/>
    <w:rsid w:val="007466B4"/>
    <w:rsid w:val="00746A79"/>
    <w:rsid w:val="007535CE"/>
    <w:rsid w:val="00760F67"/>
    <w:rsid w:val="00781981"/>
    <w:rsid w:val="00786B80"/>
    <w:rsid w:val="007A071B"/>
    <w:rsid w:val="007B6B58"/>
    <w:rsid w:val="007B7559"/>
    <w:rsid w:val="007B7D55"/>
    <w:rsid w:val="007D05ED"/>
    <w:rsid w:val="007D4DE0"/>
    <w:rsid w:val="007E3544"/>
    <w:rsid w:val="007E4AB9"/>
    <w:rsid w:val="007E52F0"/>
    <w:rsid w:val="007F534C"/>
    <w:rsid w:val="007F7092"/>
    <w:rsid w:val="007F7311"/>
    <w:rsid w:val="007F7799"/>
    <w:rsid w:val="00832892"/>
    <w:rsid w:val="00833106"/>
    <w:rsid w:val="00836EF6"/>
    <w:rsid w:val="0085083F"/>
    <w:rsid w:val="00860768"/>
    <w:rsid w:val="008665BA"/>
    <w:rsid w:val="0087315C"/>
    <w:rsid w:val="00890286"/>
    <w:rsid w:val="00891F0A"/>
    <w:rsid w:val="00896B33"/>
    <w:rsid w:val="008A082F"/>
    <w:rsid w:val="008A3D54"/>
    <w:rsid w:val="008A407C"/>
    <w:rsid w:val="008B3F41"/>
    <w:rsid w:val="008D1E9C"/>
    <w:rsid w:val="008E7CD4"/>
    <w:rsid w:val="008F06C2"/>
    <w:rsid w:val="008F3B7E"/>
    <w:rsid w:val="00903392"/>
    <w:rsid w:val="00910BB8"/>
    <w:rsid w:val="0092312F"/>
    <w:rsid w:val="0093725F"/>
    <w:rsid w:val="0094419C"/>
    <w:rsid w:val="009460FE"/>
    <w:rsid w:val="009612DB"/>
    <w:rsid w:val="00961507"/>
    <w:rsid w:val="009619AC"/>
    <w:rsid w:val="00974CFD"/>
    <w:rsid w:val="00983EC7"/>
    <w:rsid w:val="009B13E0"/>
    <w:rsid w:val="009C6344"/>
    <w:rsid w:val="009D77CD"/>
    <w:rsid w:val="009F50DC"/>
    <w:rsid w:val="009F64B0"/>
    <w:rsid w:val="00A06B5F"/>
    <w:rsid w:val="00A106B4"/>
    <w:rsid w:val="00A17DDA"/>
    <w:rsid w:val="00A252B7"/>
    <w:rsid w:val="00A3385A"/>
    <w:rsid w:val="00A377B1"/>
    <w:rsid w:val="00A476A7"/>
    <w:rsid w:val="00A72864"/>
    <w:rsid w:val="00A905C1"/>
    <w:rsid w:val="00A937FA"/>
    <w:rsid w:val="00AA1C44"/>
    <w:rsid w:val="00AC007F"/>
    <w:rsid w:val="00AC0B2B"/>
    <w:rsid w:val="00AD2787"/>
    <w:rsid w:val="00AD6AE7"/>
    <w:rsid w:val="00AE000F"/>
    <w:rsid w:val="00B0639A"/>
    <w:rsid w:val="00B07309"/>
    <w:rsid w:val="00B15064"/>
    <w:rsid w:val="00B22617"/>
    <w:rsid w:val="00B234FC"/>
    <w:rsid w:val="00B40F02"/>
    <w:rsid w:val="00B41213"/>
    <w:rsid w:val="00B57940"/>
    <w:rsid w:val="00B60D3A"/>
    <w:rsid w:val="00B62205"/>
    <w:rsid w:val="00B62CB2"/>
    <w:rsid w:val="00B86D43"/>
    <w:rsid w:val="00B90796"/>
    <w:rsid w:val="00BA12C8"/>
    <w:rsid w:val="00BA6455"/>
    <w:rsid w:val="00BB3BCB"/>
    <w:rsid w:val="00BC47EC"/>
    <w:rsid w:val="00BD4D53"/>
    <w:rsid w:val="00BD5755"/>
    <w:rsid w:val="00BD6C72"/>
    <w:rsid w:val="00BD758B"/>
    <w:rsid w:val="00BE078C"/>
    <w:rsid w:val="00BF24DE"/>
    <w:rsid w:val="00BF730A"/>
    <w:rsid w:val="00C03E99"/>
    <w:rsid w:val="00C10606"/>
    <w:rsid w:val="00C146DC"/>
    <w:rsid w:val="00C178FC"/>
    <w:rsid w:val="00C220D5"/>
    <w:rsid w:val="00C463A7"/>
    <w:rsid w:val="00C54122"/>
    <w:rsid w:val="00C654DB"/>
    <w:rsid w:val="00C71D70"/>
    <w:rsid w:val="00C91CA5"/>
    <w:rsid w:val="00C92B06"/>
    <w:rsid w:val="00CA1EC5"/>
    <w:rsid w:val="00CB3923"/>
    <w:rsid w:val="00CB3A73"/>
    <w:rsid w:val="00CB7E63"/>
    <w:rsid w:val="00CC018E"/>
    <w:rsid w:val="00CC5479"/>
    <w:rsid w:val="00CC593C"/>
    <w:rsid w:val="00CD20BA"/>
    <w:rsid w:val="00CD3966"/>
    <w:rsid w:val="00CE41C9"/>
    <w:rsid w:val="00D02D36"/>
    <w:rsid w:val="00D077C0"/>
    <w:rsid w:val="00D11872"/>
    <w:rsid w:val="00D11931"/>
    <w:rsid w:val="00D1661F"/>
    <w:rsid w:val="00D46AC0"/>
    <w:rsid w:val="00D476AC"/>
    <w:rsid w:val="00D61E88"/>
    <w:rsid w:val="00D63901"/>
    <w:rsid w:val="00D656E1"/>
    <w:rsid w:val="00D75F8F"/>
    <w:rsid w:val="00D76339"/>
    <w:rsid w:val="00D97369"/>
    <w:rsid w:val="00DA4131"/>
    <w:rsid w:val="00DB1719"/>
    <w:rsid w:val="00DC465C"/>
    <w:rsid w:val="00DD62C5"/>
    <w:rsid w:val="00DD7921"/>
    <w:rsid w:val="00DE02D7"/>
    <w:rsid w:val="00DF0A50"/>
    <w:rsid w:val="00DF5935"/>
    <w:rsid w:val="00E01E31"/>
    <w:rsid w:val="00E13E17"/>
    <w:rsid w:val="00E15AB9"/>
    <w:rsid w:val="00E26EED"/>
    <w:rsid w:val="00E32F0C"/>
    <w:rsid w:val="00E44571"/>
    <w:rsid w:val="00E46491"/>
    <w:rsid w:val="00E53799"/>
    <w:rsid w:val="00E55114"/>
    <w:rsid w:val="00E644AC"/>
    <w:rsid w:val="00E67A06"/>
    <w:rsid w:val="00E76CF4"/>
    <w:rsid w:val="00E8550D"/>
    <w:rsid w:val="00E8632F"/>
    <w:rsid w:val="00E86CC2"/>
    <w:rsid w:val="00E90032"/>
    <w:rsid w:val="00E97DAB"/>
    <w:rsid w:val="00EA0748"/>
    <w:rsid w:val="00EA0B81"/>
    <w:rsid w:val="00EA6CBD"/>
    <w:rsid w:val="00EB24A2"/>
    <w:rsid w:val="00EB25BE"/>
    <w:rsid w:val="00EB47DE"/>
    <w:rsid w:val="00EB75AC"/>
    <w:rsid w:val="00ED3936"/>
    <w:rsid w:val="00EE0D82"/>
    <w:rsid w:val="00EF480E"/>
    <w:rsid w:val="00F04ED3"/>
    <w:rsid w:val="00F10F70"/>
    <w:rsid w:val="00F13C8E"/>
    <w:rsid w:val="00F14B66"/>
    <w:rsid w:val="00F33040"/>
    <w:rsid w:val="00F34D43"/>
    <w:rsid w:val="00F3523A"/>
    <w:rsid w:val="00F55714"/>
    <w:rsid w:val="00F56B64"/>
    <w:rsid w:val="00F657F3"/>
    <w:rsid w:val="00F7573F"/>
    <w:rsid w:val="00F84D4A"/>
    <w:rsid w:val="00F87EE2"/>
    <w:rsid w:val="00F93B1A"/>
    <w:rsid w:val="00FB028C"/>
    <w:rsid w:val="00FB1993"/>
    <w:rsid w:val="00FB7AA5"/>
    <w:rsid w:val="00FD1B42"/>
    <w:rsid w:val="00FD4320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."/>
  <w:listSeparator w:val=","/>
  <w14:docId w14:val="681476D9"/>
  <w15:docId w15:val="{C55AE928-076F-424E-BAEF-68309F89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C4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11"/>
    <w:qFormat/>
    <w:rsid w:val="00AA1C44"/>
    <w:pPr>
      <w:jc w:val="center"/>
    </w:pPr>
    <w:rPr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3B0A5F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15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A5F"/>
    <w:rPr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A476A7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476A7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76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A7"/>
  </w:style>
  <w:style w:type="character" w:styleId="Hyperlink">
    <w:name w:val="Hyperlink"/>
    <w:basedOn w:val="DefaultParagraphFont"/>
    <w:uiPriority w:val="99"/>
    <w:unhideWhenUsed/>
    <w:rsid w:val="00E9003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03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03426"/>
  </w:style>
  <w:style w:type="character" w:customStyle="1" w:styleId="CommentTextChar">
    <w:name w:val="Comment Text Char"/>
    <w:basedOn w:val="DefaultParagraphFont"/>
    <w:link w:val="CommentText"/>
    <w:semiHidden/>
    <w:rsid w:val="003034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426"/>
    <w:rPr>
      <w:b/>
      <w:bCs/>
    </w:rPr>
  </w:style>
  <w:style w:type="paragraph" w:styleId="ListParagraph">
    <w:name w:val="List Paragraph"/>
    <w:basedOn w:val="Normal"/>
    <w:uiPriority w:val="34"/>
    <w:qFormat/>
    <w:rsid w:val="00224E67"/>
    <w:pPr>
      <w:ind w:left="720"/>
      <w:contextualSpacing/>
    </w:pPr>
  </w:style>
  <w:style w:type="table" w:styleId="TableGrid">
    <w:name w:val="Table Grid"/>
    <w:basedOn w:val="TableNormal"/>
    <w:uiPriority w:val="59"/>
    <w:rsid w:val="00E76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6A79"/>
    <w:rPr>
      <w:color w:val="808080"/>
    </w:rPr>
  </w:style>
  <w:style w:type="paragraph" w:styleId="Revision">
    <w:name w:val="Revision"/>
    <w:hidden/>
    <w:uiPriority w:val="99"/>
    <w:semiHidden/>
    <w:rsid w:val="005454BA"/>
  </w:style>
  <w:style w:type="character" w:styleId="UnresolvedMention">
    <w:name w:val="Unresolved Mention"/>
    <w:basedOn w:val="DefaultParagraphFont"/>
    <w:uiPriority w:val="99"/>
    <w:semiHidden/>
    <w:unhideWhenUsed/>
    <w:rsid w:val="00073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.sco.ca.gov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MAbugaradeRayo@sco.ca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41B8FEB5BE4937AC269DB50C74B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C2CED-98C8-470E-807E-AAEDB163C4A0}"/>
      </w:docPartPr>
      <w:docPartBody>
        <w:p w:rsidR="003758AA" w:rsidRDefault="008E02E2" w:rsidP="008E02E2">
          <w:pPr>
            <w:pStyle w:val="4441B8FEB5BE4937AC269DB50C74BF4814"/>
          </w:pPr>
          <w:r w:rsidRPr="00F84D4A">
            <w:rPr>
              <w:rStyle w:val="PlaceholderText"/>
              <w:rFonts w:ascii="Arial" w:hAnsi="Arial" w:cs="Arial"/>
              <w:sz w:val="24"/>
              <w:szCs w:val="24"/>
            </w:rPr>
            <w:t>Enter summary.</w:t>
          </w:r>
        </w:p>
      </w:docPartBody>
    </w:docPart>
    <w:docPart>
      <w:docPartPr>
        <w:name w:val="9B65CF4FA26E499BBDBDF9C99458D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ACB-F3C6-4BAE-83BD-3564349A01E9}"/>
      </w:docPartPr>
      <w:docPartBody>
        <w:p w:rsidR="003758AA" w:rsidRDefault="008E02E2" w:rsidP="008E02E2">
          <w:pPr>
            <w:pStyle w:val="9B65CF4FA26E499BBDBDF9C99458DB7115"/>
          </w:pPr>
          <w:r w:rsidRPr="00F84D4A">
            <w:rPr>
              <w:rStyle w:val="PlaceholderText"/>
              <w:rFonts w:ascii="Arial" w:hAnsi="Arial" w:cs="Arial"/>
              <w:sz w:val="24"/>
              <w:szCs w:val="24"/>
            </w:rPr>
            <w:t>Enter amount.</w:t>
          </w:r>
        </w:p>
      </w:docPartBody>
    </w:docPart>
    <w:docPart>
      <w:docPartPr>
        <w:name w:val="A3E22D5D3F544D48A878CA1CCC435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92071-C748-439F-9C0D-F198BB7D838F}"/>
      </w:docPartPr>
      <w:docPartBody>
        <w:p w:rsidR="003758AA" w:rsidRDefault="008E02E2" w:rsidP="008E02E2">
          <w:pPr>
            <w:pStyle w:val="A3E22D5D3F544D48A878CA1CCC43536715"/>
          </w:pPr>
          <w:r w:rsidRPr="00F84D4A">
            <w:rPr>
              <w:rStyle w:val="PlaceholderText"/>
              <w:rFonts w:ascii="Arial" w:hAnsi="Arial" w:cs="Arial"/>
              <w:sz w:val="24"/>
              <w:szCs w:val="24"/>
            </w:rPr>
            <w:t>Enter amount.</w:t>
          </w:r>
        </w:p>
      </w:docPartBody>
    </w:docPart>
    <w:docPart>
      <w:docPartPr>
        <w:name w:val="4D4A0F4D09DC4FDFB0C68B58586C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36AEC-229C-4D8C-8A7B-CE028D605324}"/>
      </w:docPartPr>
      <w:docPartBody>
        <w:p w:rsidR="003758AA" w:rsidRDefault="008E02E2" w:rsidP="008E02E2">
          <w:pPr>
            <w:pStyle w:val="4D4A0F4D09DC4FDFB0C68B58586C23C415"/>
          </w:pPr>
          <w:r w:rsidRPr="00F84D4A">
            <w:rPr>
              <w:rStyle w:val="PlaceholderText"/>
              <w:rFonts w:ascii="Arial" w:hAnsi="Arial" w:cs="Arial"/>
              <w:sz w:val="24"/>
              <w:szCs w:val="24"/>
            </w:rPr>
            <w:t>Enter amount.</w:t>
          </w:r>
        </w:p>
      </w:docPartBody>
    </w:docPart>
    <w:docPart>
      <w:docPartPr>
        <w:name w:val="084DF7EC4C1F43CFACC01D480F10B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E5669-EFFD-4D42-A3B8-C18B11C13AC6}"/>
      </w:docPartPr>
      <w:docPartBody>
        <w:p w:rsidR="003758AA" w:rsidRDefault="008E02E2" w:rsidP="008E02E2">
          <w:pPr>
            <w:pStyle w:val="084DF7EC4C1F43CFACC01D480F10BB9F15"/>
          </w:pPr>
          <w:r w:rsidRPr="00F84D4A">
            <w:rPr>
              <w:rStyle w:val="PlaceholderText"/>
              <w:rFonts w:ascii="Arial" w:hAnsi="Arial" w:cs="Arial"/>
              <w:sz w:val="24"/>
              <w:szCs w:val="24"/>
            </w:rPr>
            <w:t>Enter amount.</w:t>
          </w:r>
        </w:p>
      </w:docPartBody>
    </w:docPart>
    <w:docPart>
      <w:docPartPr>
        <w:name w:val="C9AD47FD57984E16BB3F5AF7A8D43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1A0E4-8395-4020-B76C-A3F49E46A14A}"/>
      </w:docPartPr>
      <w:docPartBody>
        <w:p w:rsidR="003758AA" w:rsidRDefault="008E02E2" w:rsidP="008E02E2">
          <w:pPr>
            <w:pStyle w:val="C9AD47FD57984E16BB3F5AF7A8D43C8015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2C98518E2C464C749E96CBFD9E5D1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9D597-A34C-4728-95D9-9A8A9087692F}"/>
      </w:docPartPr>
      <w:docPartBody>
        <w:p w:rsidR="003758AA" w:rsidRDefault="008E02E2" w:rsidP="008E02E2">
          <w:pPr>
            <w:pStyle w:val="2C98518E2C464C749E96CBFD9E5D1C7D15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6471E435BDE545CB9971500E5556B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FD2C2-DBB2-4A8C-BE58-858AA4F44437}"/>
      </w:docPartPr>
      <w:docPartBody>
        <w:p w:rsidR="003758AA" w:rsidRDefault="008E02E2" w:rsidP="008E02E2">
          <w:pPr>
            <w:pStyle w:val="6471E435BDE545CB9971500E5556BD4715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534F0171C810446FA21B7A61A951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C4EA8-31BC-4850-9098-A8B14315E82E}"/>
      </w:docPartPr>
      <w:docPartBody>
        <w:p w:rsidR="003758AA" w:rsidRDefault="008E02E2" w:rsidP="008E02E2">
          <w:pPr>
            <w:pStyle w:val="534F0171C810446FA21B7A61A951529415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82703E2553064AE683B174E4A016D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8ABD0-BDCB-4092-A767-DC2BDB7FD65B}"/>
      </w:docPartPr>
      <w:docPartBody>
        <w:p w:rsidR="003758AA" w:rsidRDefault="008E02E2" w:rsidP="008E02E2">
          <w:pPr>
            <w:pStyle w:val="82703E2553064AE683B174E4A016DC2B15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EAE48EAE1B7A4EF7A0B3692A180B5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AFE12-A0D7-4166-83C0-28AD8D134DF2}"/>
      </w:docPartPr>
      <w:docPartBody>
        <w:p w:rsidR="003758AA" w:rsidRDefault="008E02E2" w:rsidP="008E02E2">
          <w:pPr>
            <w:pStyle w:val="EAE48EAE1B7A4EF7A0B3692A180B5E8515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D86F602A2B40400F8A3E3137C1F07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F6154-0D12-4CE3-8799-F79102601642}"/>
      </w:docPartPr>
      <w:docPartBody>
        <w:p w:rsidR="003758AA" w:rsidRDefault="008E02E2" w:rsidP="008E02E2">
          <w:pPr>
            <w:pStyle w:val="D86F602A2B40400F8A3E3137C1F078EC15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87FFB818320649C1857876FC2DD76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92DF5-0F1C-47F8-AA4A-A9CB2AF8386B}"/>
      </w:docPartPr>
      <w:docPartBody>
        <w:p w:rsidR="003758AA" w:rsidRDefault="008E02E2" w:rsidP="008E02E2">
          <w:pPr>
            <w:pStyle w:val="87FFB818320649C1857876FC2DD76E5813"/>
          </w:pPr>
          <w:r w:rsidRPr="00F84D4A">
            <w:rPr>
              <w:rStyle w:val="PlaceholderText"/>
              <w:rFonts w:ascii="Arial" w:hAnsi="Arial" w:cs="Arial"/>
              <w:sz w:val="24"/>
              <w:szCs w:val="24"/>
            </w:rPr>
            <w:t>Enter explanatory comment.</w:t>
          </w:r>
        </w:p>
      </w:docPartBody>
    </w:docPart>
    <w:docPart>
      <w:docPartPr>
        <w:name w:val="A3D73EBF9F654FFFB995E0D4662BA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9A822-295F-47B3-AD47-888D7A30C25E}"/>
      </w:docPartPr>
      <w:docPartBody>
        <w:p w:rsidR="003758AA" w:rsidRDefault="008E02E2" w:rsidP="008E02E2">
          <w:pPr>
            <w:pStyle w:val="A3D73EBF9F654FFFB995E0D4662BA11713"/>
          </w:pPr>
          <w:r w:rsidRPr="00F84D4A">
            <w:rPr>
              <w:rStyle w:val="PlaceholderText"/>
              <w:rFonts w:ascii="Arial" w:hAnsi="Arial" w:cs="Arial"/>
              <w:sz w:val="24"/>
              <w:szCs w:val="24"/>
            </w:rPr>
            <w:t>Enter explanatory comment.</w:t>
          </w:r>
        </w:p>
      </w:docPartBody>
    </w:docPart>
    <w:docPart>
      <w:docPartPr>
        <w:name w:val="4A3DF768699F4B64A0C252EB8E84B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4B52-A48D-439E-9F38-35A889DFF0AC}"/>
      </w:docPartPr>
      <w:docPartBody>
        <w:p w:rsidR="003758AA" w:rsidRDefault="008E02E2" w:rsidP="008E02E2">
          <w:pPr>
            <w:pStyle w:val="4A3DF768699F4B64A0C252EB8E84B8B09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9C921E3CCD314E00899F0D62EA6A8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06378-DB1A-48C4-B96B-BA85A6312F1E}"/>
      </w:docPartPr>
      <w:docPartBody>
        <w:p w:rsidR="003758AA" w:rsidRDefault="008E02E2" w:rsidP="008E02E2">
          <w:pPr>
            <w:pStyle w:val="9C921E3CCD314E00899F0D62EA6A80AC9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DF40C26DE853485CAE3C6CBE7FD9F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C3445-8027-4BEC-B408-B312B4157B9F}"/>
      </w:docPartPr>
      <w:docPartBody>
        <w:p w:rsidR="003758AA" w:rsidRDefault="008E02E2" w:rsidP="008E02E2">
          <w:pPr>
            <w:pStyle w:val="DF40C26DE853485CAE3C6CBE7FD9F98F9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0F4A90CE2F6B4A66BDD6D5A9899C3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10B53-2D80-4AB6-8A93-50CFFC6DE5D1}"/>
      </w:docPartPr>
      <w:docPartBody>
        <w:p w:rsidR="003758AA" w:rsidRDefault="008E02E2" w:rsidP="008E02E2">
          <w:pPr>
            <w:pStyle w:val="0F4A90CE2F6B4A66BDD6D5A9899C3A369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AC4137BE4D7F47749DC5F0EAEE061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2D129-274A-4098-BB52-43DBFFCF6018}"/>
      </w:docPartPr>
      <w:docPartBody>
        <w:p w:rsidR="003758AA" w:rsidRDefault="008E02E2" w:rsidP="008E02E2">
          <w:pPr>
            <w:pStyle w:val="AC4137BE4D7F47749DC5F0EAEE0619829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BBCC153F0A684A68B206C724920FD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F21D-3643-4D7A-8F28-49C9D7E98E7E}"/>
      </w:docPartPr>
      <w:docPartBody>
        <w:p w:rsidR="003758AA" w:rsidRDefault="008E02E2" w:rsidP="008E02E2">
          <w:pPr>
            <w:pStyle w:val="BBCC153F0A684A68B206C724920FDCE19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04A275E746FE4585AE2862C05A8E5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F2DDD-7E69-44D0-96F9-D54D11AE6A83}"/>
      </w:docPartPr>
      <w:docPartBody>
        <w:p w:rsidR="003758AA" w:rsidRDefault="008E02E2" w:rsidP="008E02E2">
          <w:pPr>
            <w:pStyle w:val="04A275E746FE4585AE2862C05A8E5E6B9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7C4E3BE06C3048D1A3F091633B760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56717-D3E6-42D4-ADC6-EB17EC4229C9}"/>
      </w:docPartPr>
      <w:docPartBody>
        <w:p w:rsidR="003758AA" w:rsidRDefault="008E02E2" w:rsidP="008E02E2">
          <w:pPr>
            <w:pStyle w:val="7C4E3BE06C3048D1A3F091633B7608859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55AE845571DC48ADAB0AB07C6BBB3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1A734-DB59-442A-B1AA-5899570ACDEF}"/>
      </w:docPartPr>
      <w:docPartBody>
        <w:p w:rsidR="003758AA" w:rsidRDefault="008E02E2" w:rsidP="008E02E2">
          <w:pPr>
            <w:pStyle w:val="55AE845571DC48ADAB0AB07C6BBB3BB89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887521621C8B42B0BF1133C4C3FF8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609E7-A075-434D-91DE-D0C27B6B5A6F}"/>
      </w:docPartPr>
      <w:docPartBody>
        <w:p w:rsidR="003758AA" w:rsidRDefault="008E02E2" w:rsidP="008E02E2">
          <w:pPr>
            <w:pStyle w:val="887521621C8B42B0BF1133C4C3FF86429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92C444D672864C7F8B448D584889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4BBA5-2BFD-4949-BACC-EB4693694E4C}"/>
      </w:docPartPr>
      <w:docPartBody>
        <w:p w:rsidR="003758AA" w:rsidRDefault="008E02E2" w:rsidP="008E02E2">
          <w:pPr>
            <w:pStyle w:val="92C444D672864C7F8B448D5848893A799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7105EAAB070649249717FCE9D3A09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D245A-BFBD-43CD-BE00-FE66293F61CB}"/>
      </w:docPartPr>
      <w:docPartBody>
        <w:p w:rsidR="003758AA" w:rsidRDefault="008E02E2" w:rsidP="008E02E2">
          <w:pPr>
            <w:pStyle w:val="7105EAAB070649249717FCE9D3A098F79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892CE6C65EE84F66BE1C050E52830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E10D6-2621-4460-8345-A68A8811BB8E}"/>
      </w:docPartPr>
      <w:docPartBody>
        <w:p w:rsidR="003758AA" w:rsidRDefault="008E02E2" w:rsidP="008E02E2">
          <w:pPr>
            <w:pStyle w:val="892CE6C65EE84F66BE1C050E5283096C9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B5C930FA4A3F43D99661B1697DB3E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BADB3-BD06-40E3-8B79-EDF7DAEFF4D7}"/>
      </w:docPartPr>
      <w:docPartBody>
        <w:p w:rsidR="003758AA" w:rsidRDefault="008E02E2" w:rsidP="008E02E2">
          <w:pPr>
            <w:pStyle w:val="B5C930FA4A3F43D99661B1697DB3E0B48"/>
          </w:pPr>
          <w:r w:rsidRPr="00F84D4A">
            <w:rPr>
              <w:rStyle w:val="PlaceholderText"/>
              <w:rFonts w:ascii="Arial" w:hAnsi="Arial" w:cs="Arial"/>
              <w:sz w:val="24"/>
              <w:szCs w:val="24"/>
            </w:rPr>
            <w:t>Enter amount.</w:t>
          </w:r>
        </w:p>
      </w:docPartBody>
    </w:docPart>
    <w:docPart>
      <w:docPartPr>
        <w:name w:val="B6D9C457646342AD92F6597C6B137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87D66-69D3-405D-889A-44BC2D099C2C}"/>
      </w:docPartPr>
      <w:docPartBody>
        <w:p w:rsidR="003758AA" w:rsidRDefault="008E02E2" w:rsidP="008E02E2">
          <w:pPr>
            <w:pStyle w:val="B6D9C457646342AD92F6597C6B1379538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361019CEC9014884A2DE6250466F5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04100-5935-464F-A91F-0EDA6D8A8946}"/>
      </w:docPartPr>
      <w:docPartBody>
        <w:p w:rsidR="003758AA" w:rsidRDefault="008E02E2" w:rsidP="008E02E2">
          <w:pPr>
            <w:pStyle w:val="361019CEC9014884A2DE6250466F56AC8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67293569D7014DA0BAC001ABCDB15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7B7D-4D51-4038-BD6F-4A3333A7D824}"/>
      </w:docPartPr>
      <w:docPartBody>
        <w:p w:rsidR="003758AA" w:rsidRDefault="008E02E2" w:rsidP="008E02E2">
          <w:pPr>
            <w:pStyle w:val="67293569D7014DA0BAC001ABCDB15BF98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8A9D476F4DA14649A498CA1C3AECF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B3CAC-1E4E-48D4-80F2-71AD568640E9}"/>
      </w:docPartPr>
      <w:docPartBody>
        <w:p w:rsidR="003758AA" w:rsidRDefault="008E02E2" w:rsidP="008E02E2">
          <w:pPr>
            <w:pStyle w:val="8A9D476F4DA14649A498CA1C3AECFAAD8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2688BABED4044F0C8EEF5E718633D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B5020-5035-4CF8-9AD3-194F04D8B55C}"/>
      </w:docPartPr>
      <w:docPartBody>
        <w:p w:rsidR="003758AA" w:rsidRDefault="008E02E2" w:rsidP="008E02E2">
          <w:pPr>
            <w:pStyle w:val="2688BABED4044F0C8EEF5E718633D8C98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535AA98912D24465816FB2C8A3023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B1D0F-DF4F-43A1-9E91-15462819E677}"/>
      </w:docPartPr>
      <w:docPartBody>
        <w:p w:rsidR="003758AA" w:rsidRDefault="008E02E2" w:rsidP="008E02E2">
          <w:pPr>
            <w:pStyle w:val="535AA98912D24465816FB2C8A302387F8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17527D41A6E148119451B102E0298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1F74A-A348-4063-A5A8-3C6762A1189E}"/>
      </w:docPartPr>
      <w:docPartBody>
        <w:p w:rsidR="003758AA" w:rsidRDefault="008E02E2" w:rsidP="008E02E2">
          <w:pPr>
            <w:pStyle w:val="17527D41A6E148119451B102E02988E08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C77B8FE5C6B14C939926456FB2C51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F312-41EC-4CAF-925F-91A8934FC20F}"/>
      </w:docPartPr>
      <w:docPartBody>
        <w:p w:rsidR="003758AA" w:rsidRDefault="008E02E2" w:rsidP="008E02E2">
          <w:pPr>
            <w:pStyle w:val="C77B8FE5C6B14C939926456FB2C513A38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2C98F30908954DA3905E55359CF8A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9B054-B26D-45E8-A042-6C00D595734F}"/>
      </w:docPartPr>
      <w:docPartBody>
        <w:p w:rsidR="003758AA" w:rsidRDefault="008E02E2" w:rsidP="008E02E2">
          <w:pPr>
            <w:pStyle w:val="2C98F30908954DA3905E55359CF8A9688"/>
          </w:pPr>
          <w:r w:rsidRPr="00F84D4A">
            <w:rPr>
              <w:rStyle w:val="PlaceholderText"/>
              <w:rFonts w:ascii="Arial" w:hAnsi="Arial" w:cs="Arial"/>
              <w:sz w:val="24"/>
              <w:szCs w:val="24"/>
            </w:rPr>
            <w:t>Enter amount.</w:t>
          </w:r>
        </w:p>
      </w:docPartBody>
    </w:docPart>
    <w:docPart>
      <w:docPartPr>
        <w:name w:val="9771135EBA9A40D78D6B7F49A653F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24BD3-D612-4145-8FD0-AE008A2CAFED}"/>
      </w:docPartPr>
      <w:docPartBody>
        <w:p w:rsidR="003758AA" w:rsidRDefault="008E02E2" w:rsidP="008E02E2">
          <w:pPr>
            <w:pStyle w:val="9771135EBA9A40D78D6B7F49A653F78A8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6CBE6729C9864FF9A26BD325CCF93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EBAE6-7D51-4E53-B008-29F15065A4CF}"/>
      </w:docPartPr>
      <w:docPartBody>
        <w:p w:rsidR="003758AA" w:rsidRDefault="008E02E2" w:rsidP="008E02E2">
          <w:pPr>
            <w:pStyle w:val="6CBE6729C9864FF9A26BD325CCF930778"/>
          </w:pPr>
          <w:r w:rsidRPr="00F84D4A">
            <w:rPr>
              <w:rStyle w:val="PlaceholderText"/>
              <w:rFonts w:ascii="Arial" w:hAnsi="Arial" w:cs="Arial"/>
              <w:sz w:val="24"/>
              <w:szCs w:val="24"/>
            </w:rPr>
            <w:t>Enter amount.</w:t>
          </w:r>
        </w:p>
      </w:docPartBody>
    </w:docPart>
    <w:docPart>
      <w:docPartPr>
        <w:name w:val="8BA5F3F99BE54B4692658AC2E582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729CA-4CF0-428D-A994-9C6ABB7FDF88}"/>
      </w:docPartPr>
      <w:docPartBody>
        <w:p w:rsidR="0026391B" w:rsidRDefault="008E02E2" w:rsidP="008E02E2">
          <w:pPr>
            <w:pStyle w:val="8BA5F3F99BE54B4692658AC2E5823B085"/>
          </w:pPr>
          <w:r w:rsidRPr="00D75402">
            <w:rPr>
              <w:rStyle w:val="PlaceholderText"/>
              <w:rFonts w:ascii="Arial" w:hAnsi="Arial" w:cs="Arial"/>
              <w:sz w:val="24"/>
              <w:szCs w:val="24"/>
            </w:rPr>
            <w:t>Select County Name.</w:t>
          </w:r>
        </w:p>
      </w:docPartBody>
    </w:docPart>
    <w:docPart>
      <w:docPartPr>
        <w:name w:val="1932D389EAFC4C5D831C57B2BB59C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48BBB-D0C4-44EB-A0A0-318E08CECB99}"/>
      </w:docPartPr>
      <w:docPartBody>
        <w:p w:rsidR="0026391B" w:rsidRDefault="008E02E2" w:rsidP="008E02E2">
          <w:pPr>
            <w:pStyle w:val="1932D389EAFC4C5D831C57B2BB59C1EC1"/>
          </w:pPr>
          <w:r w:rsidRPr="00F84D4A">
            <w:rPr>
              <w:rStyle w:val="PlaceholderText"/>
              <w:rFonts w:ascii="Arial" w:hAnsi="Arial" w:cs="Arial"/>
              <w:sz w:val="24"/>
            </w:rPr>
            <w:t>Enter amount.</w:t>
          </w:r>
        </w:p>
      </w:docPartBody>
    </w:docPart>
    <w:docPart>
      <w:docPartPr>
        <w:name w:val="348255E0A1B24183B3C3CE0E1F2ED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3EC32-8EAC-4848-84B8-FAFCB5D8FFC9}"/>
      </w:docPartPr>
      <w:docPartBody>
        <w:p w:rsidR="0026391B" w:rsidRDefault="008E02E2" w:rsidP="008E02E2">
          <w:pPr>
            <w:pStyle w:val="348255E0A1B24183B3C3CE0E1F2EDFE8"/>
          </w:pPr>
          <w:r w:rsidRPr="009E3970">
            <w:rPr>
              <w:rStyle w:val="PlaceholderText"/>
              <w:rFonts w:ascii="Arial" w:hAnsi="Arial" w:cs="Arial"/>
              <w:sz w:val="24"/>
              <w:szCs w:val="24"/>
            </w:rPr>
            <w:t>Enter name.</w:t>
          </w:r>
        </w:p>
      </w:docPartBody>
    </w:docPart>
    <w:docPart>
      <w:docPartPr>
        <w:name w:val="1FD53D9ED35E47C39D744FAFBEFDD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A67EB-5D5A-4F31-8461-9E2D72908898}"/>
      </w:docPartPr>
      <w:docPartBody>
        <w:p w:rsidR="0026391B" w:rsidRDefault="008E02E2" w:rsidP="008E02E2">
          <w:pPr>
            <w:pStyle w:val="1FD53D9ED35E47C39D744FAFBEFDDE52"/>
          </w:pPr>
          <w:r w:rsidRPr="009E3970">
            <w:rPr>
              <w:rStyle w:val="PlaceholderText"/>
              <w:rFonts w:ascii="Arial" w:hAnsi="Arial" w:cs="Arial"/>
              <w:sz w:val="24"/>
              <w:szCs w:val="24"/>
            </w:rPr>
            <w:t>Enter title.</w:t>
          </w:r>
        </w:p>
      </w:docPartBody>
    </w:docPart>
    <w:docPart>
      <w:docPartPr>
        <w:name w:val="4D14A3584CDE4E7784C1A11EBB7A7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65896-F99D-41BB-B68E-AD16FC486A24}"/>
      </w:docPartPr>
      <w:docPartBody>
        <w:p w:rsidR="0026391B" w:rsidRDefault="008E02E2" w:rsidP="008E02E2">
          <w:pPr>
            <w:pStyle w:val="4D14A3584CDE4E7784C1A11EBB7A7679"/>
          </w:pPr>
          <w:r w:rsidRPr="009E3970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p>
      </w:docPartBody>
    </w:docPart>
    <w:docPart>
      <w:docPartPr>
        <w:name w:val="45C15BDEB43F4ADFBE3DC1A7073BA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4164E-DBED-423A-AE1C-59D9DEF50C9A}"/>
      </w:docPartPr>
      <w:docPartBody>
        <w:p w:rsidR="0026391B" w:rsidRDefault="008E02E2" w:rsidP="008E02E2">
          <w:pPr>
            <w:pStyle w:val="45C15BDEB43F4ADFBE3DC1A7073BA880"/>
          </w:pPr>
          <w:r w:rsidRPr="009E3970">
            <w:rPr>
              <w:rStyle w:val="PlaceholderText"/>
              <w:rFonts w:ascii="Arial" w:hAnsi="Arial" w:cs="Arial"/>
              <w:sz w:val="24"/>
              <w:szCs w:val="24"/>
            </w:rPr>
            <w:t>Enter email.</w:t>
          </w:r>
        </w:p>
      </w:docPartBody>
    </w:docPart>
    <w:docPart>
      <w:docPartPr>
        <w:name w:val="ECE59075D84749528EA2891A18D68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8D233-025F-44F1-A41C-6A63B74BEDF1}"/>
      </w:docPartPr>
      <w:docPartBody>
        <w:p w:rsidR="0026391B" w:rsidRDefault="008E02E2" w:rsidP="008E02E2">
          <w:pPr>
            <w:pStyle w:val="ECE59075D84749528EA2891A18D6837E"/>
          </w:pPr>
          <w:r w:rsidRPr="009E3970">
            <w:rPr>
              <w:rStyle w:val="PlaceholderText"/>
              <w:rFonts w:ascii="Arial" w:hAnsi="Arial" w:cs="Arial"/>
              <w:sz w:val="24"/>
              <w:szCs w:val="24"/>
            </w:rPr>
            <w:t>Enter phone number.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70B"/>
    <w:rsid w:val="0004170B"/>
    <w:rsid w:val="00121F44"/>
    <w:rsid w:val="001D011E"/>
    <w:rsid w:val="0026391B"/>
    <w:rsid w:val="003758AA"/>
    <w:rsid w:val="00461AB0"/>
    <w:rsid w:val="00541CE0"/>
    <w:rsid w:val="006C264A"/>
    <w:rsid w:val="00742E97"/>
    <w:rsid w:val="007D4DE0"/>
    <w:rsid w:val="00884A4C"/>
    <w:rsid w:val="008E02E2"/>
    <w:rsid w:val="00A377B1"/>
    <w:rsid w:val="00AD2787"/>
    <w:rsid w:val="00B0639A"/>
    <w:rsid w:val="00BD758B"/>
    <w:rsid w:val="00C654DB"/>
    <w:rsid w:val="00CC593C"/>
    <w:rsid w:val="00E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02E2"/>
    <w:rPr>
      <w:color w:val="808080"/>
    </w:rPr>
  </w:style>
  <w:style w:type="paragraph" w:customStyle="1" w:styleId="8BA5F3F99BE54B4692658AC2E5823B085">
    <w:name w:val="8BA5F3F99BE54B4692658AC2E5823B085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65CF4FA26E499BBDBDF9C99458DB7115">
    <w:name w:val="9B65CF4FA26E499BBDBDF9C99458DB7115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D5D3F544D48A878CA1CCC43536715">
    <w:name w:val="A3E22D5D3F544D48A878CA1CCC43536715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4A0F4D09DC4FDFB0C68B58586C23C415">
    <w:name w:val="4D4A0F4D09DC4FDFB0C68B58586C23C415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4DF7EC4C1F43CFACC01D480F10BB9F15">
    <w:name w:val="084DF7EC4C1F43CFACC01D480F10BB9F15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AD47FD57984E16BB3F5AF7A8D43C8015">
    <w:name w:val="C9AD47FD57984E16BB3F5AF7A8D43C8015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98518E2C464C749E96CBFD9E5D1C7D15">
    <w:name w:val="2C98518E2C464C749E96CBFD9E5D1C7D15"/>
    <w:rsid w:val="008E02E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71E435BDE545CB9971500E5556BD4715">
    <w:name w:val="6471E435BDE545CB9971500E5556BD4715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F0171C810446FA21B7A61A951529415">
    <w:name w:val="534F0171C810446FA21B7A61A951529415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703E2553064AE683B174E4A016DC2B15">
    <w:name w:val="82703E2553064AE683B174E4A016DC2B15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E48EAE1B7A4EF7A0B3692A180B5E8515">
    <w:name w:val="EAE48EAE1B7A4EF7A0B3692A180B5E8515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6F602A2B40400F8A3E3137C1F078EC15">
    <w:name w:val="D86F602A2B40400F8A3E3137C1F078EC15"/>
    <w:rsid w:val="008E02E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3DF768699F4B64A0C252EB8E84B8B09">
    <w:name w:val="4A3DF768699F4B64A0C252EB8E84B8B09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921E3CCD314E00899F0D62EA6A80AC9">
    <w:name w:val="9C921E3CCD314E00899F0D62EA6A80AC9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0C26DE853485CAE3C6CBE7FD9F98F9">
    <w:name w:val="DF40C26DE853485CAE3C6CBE7FD9F98F9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4A90CE2F6B4A66BDD6D5A9899C3A369">
    <w:name w:val="0F4A90CE2F6B4A66BDD6D5A9899C3A369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4137BE4D7F47749DC5F0EAEE0619829">
    <w:name w:val="AC4137BE4D7F47749DC5F0EAEE0619829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CC153F0A684A68B206C724920FDCE19">
    <w:name w:val="BBCC153F0A684A68B206C724920FDCE19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A275E746FE4585AE2862C05A8E5E6B9">
    <w:name w:val="04A275E746FE4585AE2862C05A8E5E6B9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4E3BE06C3048D1A3F091633B7608859">
    <w:name w:val="7C4E3BE06C3048D1A3F091633B7608859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AE845571DC48ADAB0AB07C6BBB3BB89">
    <w:name w:val="55AE845571DC48ADAB0AB07C6BBB3BB89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7521621C8B42B0BF1133C4C3FF86429">
    <w:name w:val="887521621C8B42B0BF1133C4C3FF86429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444D672864C7F8B448D5848893A799">
    <w:name w:val="92C444D672864C7F8B448D5848893A799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5EAAB070649249717FCE9D3A098F79">
    <w:name w:val="7105EAAB070649249717FCE9D3A098F79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2CE6C65EE84F66BE1C050E5283096C9">
    <w:name w:val="892CE6C65EE84F66BE1C050E5283096C9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D73EBF9F654FFFB995E0D4662BA11713">
    <w:name w:val="A3D73EBF9F654FFFB995E0D4662BA11713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C930FA4A3F43D99661B1697DB3E0B48">
    <w:name w:val="B5C930FA4A3F43D99661B1697DB3E0B48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D9C457646342AD92F6597C6B1379538">
    <w:name w:val="B6D9C457646342AD92F6597C6B1379538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1019CEC9014884A2DE6250466F56AC8">
    <w:name w:val="361019CEC9014884A2DE6250466F56AC8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293569D7014DA0BAC001ABCDB15BF98">
    <w:name w:val="67293569D7014DA0BAC001ABCDB15BF98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2D389EAFC4C5D831C57B2BB59C1EC1">
    <w:name w:val="1932D389EAFC4C5D831C57B2BB59C1EC1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9D476F4DA14649A498CA1C3AECFAAD8">
    <w:name w:val="8A9D476F4DA14649A498CA1C3AECFAAD8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88BABED4044F0C8EEF5E718633D8C98">
    <w:name w:val="2688BABED4044F0C8EEF5E718633D8C98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5AA98912D24465816FB2C8A302387F8">
    <w:name w:val="535AA98912D24465816FB2C8A302387F8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27D41A6E148119451B102E02988E08">
    <w:name w:val="17527D41A6E148119451B102E02988E08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7B8FE5C6B14C939926456FB2C513A38">
    <w:name w:val="C77B8FE5C6B14C939926456FB2C513A38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98F30908954DA3905E55359CF8A9688">
    <w:name w:val="2C98F30908954DA3905E55359CF8A9688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71135EBA9A40D78D6B7F49A653F78A8">
    <w:name w:val="9771135EBA9A40D78D6B7F49A653F78A8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BE6729C9864FF9A26BD325CCF930778">
    <w:name w:val="6CBE6729C9864FF9A26BD325CCF930778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FFB818320649C1857876FC2DD76E5813">
    <w:name w:val="87FFB818320649C1857876FC2DD76E5813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1B8FEB5BE4937AC269DB50C74BF4814">
    <w:name w:val="4441B8FEB5BE4937AC269DB50C74BF4814"/>
    <w:rsid w:val="008E02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8255E0A1B24183B3C3CE0E1F2EDFE8">
    <w:name w:val="348255E0A1B24183B3C3CE0E1F2EDFE8"/>
    <w:rsid w:val="008E02E2"/>
  </w:style>
  <w:style w:type="paragraph" w:customStyle="1" w:styleId="1FD53D9ED35E47C39D744FAFBEFDDE52">
    <w:name w:val="1FD53D9ED35E47C39D744FAFBEFDDE52"/>
    <w:rsid w:val="008E02E2"/>
  </w:style>
  <w:style w:type="paragraph" w:customStyle="1" w:styleId="4D14A3584CDE4E7784C1A11EBB7A7679">
    <w:name w:val="4D14A3584CDE4E7784C1A11EBB7A7679"/>
    <w:rsid w:val="008E02E2"/>
  </w:style>
  <w:style w:type="paragraph" w:customStyle="1" w:styleId="45C15BDEB43F4ADFBE3DC1A7073BA880">
    <w:name w:val="45C15BDEB43F4ADFBE3DC1A7073BA880"/>
    <w:rsid w:val="008E02E2"/>
  </w:style>
  <w:style w:type="paragraph" w:customStyle="1" w:styleId="ECE59075D84749528EA2891A18D6837E">
    <w:name w:val="ECE59075D84749528EA2891A18D6837E"/>
    <w:rsid w:val="008E02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504CE-9AC9-4D9E-84DC-3129382A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623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 COUNTY</vt:lpstr>
    </vt:vector>
  </TitlesOfParts>
  <Company>California Highway Patrol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 COUNTY</dc:title>
  <dc:subject/>
  <dc:creator>014369</dc:creator>
  <cp:keywords/>
  <dc:description/>
  <cp:lastModifiedBy>Abugarade Rayo, Maria</cp:lastModifiedBy>
  <cp:revision>15</cp:revision>
  <cp:lastPrinted>2017-09-11T20:51:00Z</cp:lastPrinted>
  <dcterms:created xsi:type="dcterms:W3CDTF">2024-07-16T20:32:00Z</dcterms:created>
  <dcterms:modified xsi:type="dcterms:W3CDTF">2025-08-07T20:30:00Z</dcterms:modified>
</cp:coreProperties>
</file>